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BD169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0D1B4E91" wp14:editId="6BA1BE61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7D7186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18790D5B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77021035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937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1"/>
        <w:gridCol w:w="992"/>
        <w:gridCol w:w="121"/>
        <w:gridCol w:w="1276"/>
        <w:gridCol w:w="2147"/>
      </w:tblGrid>
      <w:tr w:rsidR="00AD08FD" w:rsidRPr="00DB52F8" w14:paraId="64B0849A" w14:textId="77777777" w:rsidTr="006F11A9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2534AB48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416" w:type="dxa"/>
            <w:gridSpan w:val="5"/>
            <w:tcBorders>
              <w:top w:val="single" w:sz="12" w:space="0" w:color="auto"/>
            </w:tcBorders>
            <w:vAlign w:val="center"/>
          </w:tcPr>
          <w:p w14:paraId="709B9D87" w14:textId="2D4C365F" w:rsidR="00AD08FD" w:rsidRPr="00F259A3" w:rsidRDefault="00954234" w:rsidP="0095423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95423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統一</w:t>
            </w:r>
            <w:proofErr w:type="gramStart"/>
            <w:r w:rsidRPr="0095423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超食代</w:t>
            </w:r>
            <w:proofErr w:type="gramEnd"/>
            <w:r w:rsidRPr="00954234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</w:tcBorders>
            <w:vAlign w:val="center"/>
          </w:tcPr>
          <w:p w14:paraId="1CF742F9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4D118E8" w14:textId="7FA93658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□資訊通訊  </w:t>
            </w:r>
            <w:r w:rsidR="00954234">
              <w:rPr>
                <w:rFonts w:ascii="標楷體" w:eastAsia="標楷體" w:hAnsi="標楷體" w:hint="eastAsia"/>
                <w:kern w:val="0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生產製造</w:t>
            </w:r>
          </w:p>
          <w:p w14:paraId="74B55CF0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6CBB492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67F2B256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14:paraId="0CA6E628" w14:textId="77777777" w:rsidTr="006F11A9">
        <w:trPr>
          <w:trHeight w:val="588"/>
        </w:trPr>
        <w:tc>
          <w:tcPr>
            <w:tcW w:w="1985" w:type="dxa"/>
            <w:gridSpan w:val="2"/>
            <w:vAlign w:val="center"/>
          </w:tcPr>
          <w:p w14:paraId="62DBEF58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2A79F649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416" w:type="dxa"/>
            <w:gridSpan w:val="5"/>
            <w:vAlign w:val="center"/>
          </w:tcPr>
          <w:p w14:paraId="23EA16E7" w14:textId="3011126E" w:rsidR="00AD08FD" w:rsidRPr="00F259A3" w:rsidRDefault="00954234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16791845</w:t>
            </w:r>
          </w:p>
        </w:tc>
        <w:tc>
          <w:tcPr>
            <w:tcW w:w="992" w:type="dxa"/>
            <w:vMerge/>
            <w:vAlign w:val="center"/>
          </w:tcPr>
          <w:p w14:paraId="667D613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544" w:type="dxa"/>
            <w:gridSpan w:val="3"/>
            <w:vMerge/>
            <w:vAlign w:val="center"/>
          </w:tcPr>
          <w:p w14:paraId="7307C895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5696DC07" w14:textId="77777777" w:rsidTr="006F11A9">
        <w:trPr>
          <w:trHeight w:val="676"/>
        </w:trPr>
        <w:tc>
          <w:tcPr>
            <w:tcW w:w="1985" w:type="dxa"/>
            <w:gridSpan w:val="2"/>
            <w:vAlign w:val="center"/>
          </w:tcPr>
          <w:p w14:paraId="79D840E7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416" w:type="dxa"/>
            <w:gridSpan w:val="5"/>
            <w:vAlign w:val="center"/>
          </w:tcPr>
          <w:p w14:paraId="783EDCD8" w14:textId="13D05138" w:rsidR="00AD08FD" w:rsidRPr="00F259A3" w:rsidRDefault="00954234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新北市土城區中興路16號</w:t>
            </w:r>
          </w:p>
        </w:tc>
        <w:tc>
          <w:tcPr>
            <w:tcW w:w="992" w:type="dxa"/>
            <w:vAlign w:val="center"/>
          </w:tcPr>
          <w:p w14:paraId="1EAB3F49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2AA78DE4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3544" w:type="dxa"/>
            <w:gridSpan w:val="3"/>
            <w:vAlign w:val="center"/>
          </w:tcPr>
          <w:p w14:paraId="6F30E1F4" w14:textId="39D8087F" w:rsidR="00954234" w:rsidRDefault="00954234" w:rsidP="0095423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電話:2267-5100</w:t>
            </w:r>
          </w:p>
          <w:p w14:paraId="78FB2A68" w14:textId="0E2F5998" w:rsidR="00954234" w:rsidRPr="00F259A3" w:rsidRDefault="00954234" w:rsidP="0095423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傳真:2267-9116</w:t>
            </w:r>
          </w:p>
        </w:tc>
      </w:tr>
      <w:tr w:rsidR="00AD08FD" w:rsidRPr="00DB52F8" w14:paraId="6319ED9E" w14:textId="77777777" w:rsidTr="006F11A9">
        <w:trPr>
          <w:trHeight w:val="644"/>
        </w:trPr>
        <w:tc>
          <w:tcPr>
            <w:tcW w:w="1985" w:type="dxa"/>
            <w:gridSpan w:val="2"/>
            <w:vAlign w:val="center"/>
          </w:tcPr>
          <w:p w14:paraId="7483E94F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416" w:type="dxa"/>
            <w:gridSpan w:val="5"/>
            <w:vAlign w:val="center"/>
          </w:tcPr>
          <w:p w14:paraId="039A63B4" w14:textId="309E92C6" w:rsidR="00AD08FD" w:rsidRPr="00F259A3" w:rsidRDefault="00954234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林芳鈺/人資企劃專員</w:t>
            </w:r>
          </w:p>
        </w:tc>
        <w:tc>
          <w:tcPr>
            <w:tcW w:w="992" w:type="dxa"/>
            <w:vAlign w:val="center"/>
          </w:tcPr>
          <w:p w14:paraId="54EFA85C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3544" w:type="dxa"/>
            <w:gridSpan w:val="3"/>
            <w:vAlign w:val="center"/>
          </w:tcPr>
          <w:p w14:paraId="091AC590" w14:textId="5D64B387" w:rsidR="00AD08FD" w:rsidRPr="00F259A3" w:rsidRDefault="006F11A9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l</w:t>
            </w:r>
            <w:r>
              <w:rPr>
                <w:rFonts w:ascii="標楷體" w:eastAsia="標楷體" w:hAnsi="標楷體"/>
                <w:kern w:val="0"/>
              </w:rPr>
              <w:t>indalin@upsc.com.tw</w:t>
            </w:r>
          </w:p>
        </w:tc>
      </w:tr>
      <w:tr w:rsidR="00AD08FD" w:rsidRPr="00DB52F8" w14:paraId="32695FFE" w14:textId="77777777" w:rsidTr="006F11A9">
        <w:trPr>
          <w:trHeight w:val="1305"/>
        </w:trPr>
        <w:tc>
          <w:tcPr>
            <w:tcW w:w="1985" w:type="dxa"/>
            <w:gridSpan w:val="2"/>
            <w:vAlign w:val="center"/>
          </w:tcPr>
          <w:p w14:paraId="74BDAB19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952" w:type="dxa"/>
            <w:gridSpan w:val="9"/>
            <w:vAlign w:val="center"/>
          </w:tcPr>
          <w:p w14:paraId="64762955" w14:textId="77777777" w:rsidR="00954234" w:rsidRPr="00954234" w:rsidRDefault="00954234" w:rsidP="0095423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◆提供統一超商鮮食產品之關係企業，為統一超商轉投資事業(持股90％)。</w:t>
            </w:r>
          </w:p>
          <w:p w14:paraId="241C8A8E" w14:textId="77777777" w:rsidR="00954234" w:rsidRPr="00954234" w:rsidRDefault="00954234" w:rsidP="0095423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◆1999年成立，廠房現有台北、台南、高雄及花蓮四個工廠，產能50萬pcs以上/日。</w:t>
            </w:r>
          </w:p>
          <w:p w14:paraId="75FC39E8" w14:textId="77777777" w:rsidR="00954234" w:rsidRPr="00954234" w:rsidRDefault="00954234" w:rsidP="0095423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◆承襲日本</w:t>
            </w:r>
            <w:proofErr w:type="gramStart"/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先進鮮</w:t>
            </w:r>
            <w:proofErr w:type="gramEnd"/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食生產管理技術，重視食品安全衛生管理與創新研發，通過ISO22000食品安全系統認證，重視人才開發與培育，使命成為台灣鮮食產業領導廠商。</w:t>
            </w:r>
          </w:p>
          <w:p w14:paraId="68466EB1" w14:textId="77777777" w:rsidR="00954234" w:rsidRPr="00954234" w:rsidRDefault="00954234" w:rsidP="0095423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◆為天下2000調查大製造業食品製造業第9大，排名逐年成長。</w:t>
            </w:r>
          </w:p>
          <w:p w14:paraId="2B59E315" w14:textId="44C5CAD9" w:rsidR="00AD08FD" w:rsidRPr="00954234" w:rsidRDefault="00954234" w:rsidP="00954234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20" w:lineRule="atLeast"/>
              <w:rPr>
                <w:rFonts w:ascii="標楷體" w:eastAsia="標楷體" w:hAnsi="標楷體" w:cs="細明體"/>
                <w:color w:val="292929"/>
                <w:kern w:val="0"/>
              </w:rPr>
            </w:pPr>
            <w:r w:rsidRPr="00954234">
              <w:rPr>
                <w:rFonts w:ascii="標楷體" w:eastAsia="標楷體" w:hAnsi="標楷體" w:cs="細明體" w:hint="eastAsia"/>
                <w:color w:val="292929"/>
                <w:kern w:val="0"/>
              </w:rPr>
              <w:t>◆秉持追求卓越及創新突破的企業經營理念，將透過多元形式的創新，在鮮食產業持續自我突破及超越！</w:t>
            </w:r>
          </w:p>
        </w:tc>
      </w:tr>
      <w:tr w:rsidR="00AD08FD" w:rsidRPr="00DB52F8" w14:paraId="1E444F1E" w14:textId="77777777" w:rsidTr="006F11A9">
        <w:trPr>
          <w:trHeight w:val="1125"/>
        </w:trPr>
        <w:tc>
          <w:tcPr>
            <w:tcW w:w="1985" w:type="dxa"/>
            <w:gridSpan w:val="2"/>
            <w:vAlign w:val="center"/>
          </w:tcPr>
          <w:p w14:paraId="0F945211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952" w:type="dxa"/>
            <w:gridSpan w:val="9"/>
            <w:vAlign w:val="center"/>
          </w:tcPr>
          <w:p w14:paraId="7A3D562F" w14:textId="77777777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※</w:t>
            </w:r>
            <w:proofErr w:type="gramStart"/>
            <w:r w:rsidRPr="00954234">
              <w:rPr>
                <w:rFonts w:ascii="標楷體" w:eastAsia="標楷體" w:hAnsi="標楷體" w:hint="eastAsia"/>
                <w:color w:val="292929"/>
              </w:rPr>
              <w:t>福儲信託</w:t>
            </w:r>
            <w:proofErr w:type="gramEnd"/>
            <w:r w:rsidRPr="00954234">
              <w:rPr>
                <w:rFonts w:ascii="標楷體" w:eastAsia="標楷體" w:hAnsi="標楷體" w:hint="eastAsia"/>
                <w:color w:val="292929"/>
              </w:rPr>
              <w:t>※</w:t>
            </w:r>
          </w:p>
          <w:p w14:paraId="3C7E9020" w14:textId="77777777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※休假安排※</w:t>
            </w:r>
          </w:p>
          <w:p w14:paraId="5AEC02E9" w14:textId="1C110665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1.家庭照顧假</w:t>
            </w:r>
          </w:p>
          <w:p w14:paraId="2B389B42" w14:textId="7BF5B440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2.女性-產假、生理假、安胎、</w:t>
            </w:r>
            <w:proofErr w:type="gramStart"/>
            <w:r w:rsidRPr="00954234">
              <w:rPr>
                <w:rFonts w:ascii="標楷體" w:eastAsia="標楷體" w:hAnsi="標楷體" w:hint="eastAsia"/>
                <w:color w:val="292929"/>
              </w:rPr>
              <w:t>產檢假</w:t>
            </w:r>
            <w:proofErr w:type="gramEnd"/>
            <w:r w:rsidRPr="00954234">
              <w:rPr>
                <w:rFonts w:ascii="標楷體" w:eastAsia="標楷體" w:hAnsi="標楷體" w:hint="eastAsia"/>
                <w:color w:val="292929"/>
              </w:rPr>
              <w:t>、育嬰留停</w:t>
            </w:r>
          </w:p>
          <w:p w14:paraId="35A8FB0F" w14:textId="2C85E2DC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3.男性-陪產檢及陪產假、育嬰留停</w:t>
            </w:r>
          </w:p>
          <w:p w14:paraId="5DFB3FE2" w14:textId="77777777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※</w:t>
            </w:r>
            <w:proofErr w:type="gramStart"/>
            <w:r w:rsidRPr="00954234">
              <w:rPr>
                <w:rFonts w:ascii="標楷體" w:eastAsia="標楷體" w:hAnsi="標楷體" w:hint="eastAsia"/>
                <w:color w:val="292929"/>
              </w:rPr>
              <w:t>節金與</w:t>
            </w:r>
            <w:proofErr w:type="gramEnd"/>
            <w:r w:rsidRPr="00954234">
              <w:rPr>
                <w:rFonts w:ascii="標楷體" w:eastAsia="標楷體" w:hAnsi="標楷體" w:hint="eastAsia"/>
                <w:color w:val="292929"/>
              </w:rPr>
              <w:t>獎金※</w:t>
            </w:r>
          </w:p>
          <w:p w14:paraId="0ACEB35F" w14:textId="3AB48C51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1.年終獎金+績效獎金</w:t>
            </w:r>
          </w:p>
          <w:p w14:paraId="36C3F710" w14:textId="7A46164E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2.三節禮金/禮品+勞動禮金</w:t>
            </w:r>
          </w:p>
          <w:p w14:paraId="16E9F975" w14:textId="069D59AC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3. 介紹獎金</w:t>
            </w:r>
          </w:p>
          <w:p w14:paraId="2913AC69" w14:textId="26EA3FFF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4. 資深員工獎勵</w:t>
            </w:r>
          </w:p>
          <w:p w14:paraId="7E3D2B10" w14:textId="77777777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※關懷補助※</w:t>
            </w:r>
          </w:p>
          <w:p w14:paraId="040FE6B4" w14:textId="18D4B458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1.結婚、生育、喪葬補助</w:t>
            </w:r>
          </w:p>
          <w:p w14:paraId="64439E7D" w14:textId="5933E397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2. 急難關懷金</w:t>
            </w:r>
          </w:p>
          <w:p w14:paraId="11241B06" w14:textId="343EBCA8" w:rsidR="00954234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  <w:color w:val="292929"/>
              </w:rPr>
            </w:pPr>
            <w:r w:rsidRPr="00954234">
              <w:rPr>
                <w:rFonts w:ascii="標楷體" w:eastAsia="標楷體" w:hAnsi="標楷體" w:hint="eastAsia"/>
                <w:color w:val="292929"/>
              </w:rPr>
              <w:t>4. 子女獎學金</w:t>
            </w:r>
          </w:p>
          <w:p w14:paraId="481D11E5" w14:textId="4FDB1E13" w:rsidR="00AD08FD" w:rsidRPr="00954234" w:rsidRDefault="00954234" w:rsidP="00954234">
            <w:pPr>
              <w:pStyle w:val="HTML"/>
              <w:shd w:val="clear" w:color="auto" w:fill="FFFFFF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292929"/>
              </w:rPr>
              <w:t>等等其他福利皆可在公司網站上看到</w:t>
            </w:r>
            <w:proofErr w:type="gramStart"/>
            <w:r>
              <w:rPr>
                <w:rFonts w:ascii="標楷體" w:eastAsia="標楷體" w:hAnsi="標楷體" w:hint="eastAsia"/>
                <w:color w:val="292929"/>
              </w:rPr>
              <w:t>唷</w:t>
            </w:r>
            <w:proofErr w:type="gramEnd"/>
          </w:p>
        </w:tc>
      </w:tr>
      <w:tr w:rsidR="00AD08FD" w:rsidRPr="0069544D" w14:paraId="546C7C36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3D9BEBF8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</w:t>
            </w:r>
            <w:r w:rsidRPr="00F259A3">
              <w:rPr>
                <w:rFonts w:ascii="標楷體" w:eastAsia="標楷體" w:hAnsi="標楷體" w:cs="Calibri" w:hint="eastAsia"/>
              </w:rPr>
              <w:lastRenderedPageBreak/>
              <w:t>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1B85A2B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lastRenderedPageBreak/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3867EBA1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05C74853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492E3A8B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2147" w:type="dxa"/>
            <w:tcBorders>
              <w:top w:val="single" w:sz="4" w:space="0" w:color="auto"/>
            </w:tcBorders>
            <w:vAlign w:val="center"/>
          </w:tcPr>
          <w:p w14:paraId="0D88CEA6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124F52" w:rsidRPr="0069544D" w14:paraId="4F225E4D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60E60F83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4EE0401" w14:textId="31658ED0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  <w:r w:rsidRPr="00FB2DA3">
              <w:rPr>
                <w:rFonts w:ascii="標楷體" w:eastAsia="標楷體" w:hAnsi="標楷體" w:hint="eastAsia"/>
              </w:rPr>
              <w:t>儲備幹部</w:t>
            </w:r>
          </w:p>
        </w:tc>
        <w:tc>
          <w:tcPr>
            <w:tcW w:w="850" w:type="dxa"/>
            <w:vAlign w:val="center"/>
          </w:tcPr>
          <w:p w14:paraId="6A1C9E62" w14:textId="31B8E512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-</w:t>
            </w:r>
          </w:p>
        </w:tc>
        <w:tc>
          <w:tcPr>
            <w:tcW w:w="1986" w:type="dxa"/>
            <w:gridSpan w:val="2"/>
            <w:vAlign w:val="center"/>
          </w:tcPr>
          <w:p w14:paraId="66F517E6" w14:textId="3A78E280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</w:tcPr>
          <w:p w14:paraId="7C77BD57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 xml:space="preserve">1.產線人員管理，含出勤管理、工作教導、人力調度等。 </w:t>
            </w:r>
          </w:p>
          <w:p w14:paraId="18A7B775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lastRenderedPageBreak/>
              <w:t>2.</w:t>
            </w:r>
            <w:proofErr w:type="gramStart"/>
            <w:r w:rsidRPr="00E225CB">
              <w:rPr>
                <w:rFonts w:ascii="標楷體" w:eastAsia="標楷體" w:hAnsi="標楷體" w:hint="eastAsia"/>
              </w:rPr>
              <w:t>控管產線</w:t>
            </w:r>
            <w:proofErr w:type="gramEnd"/>
            <w:r w:rsidRPr="00E225CB">
              <w:rPr>
                <w:rFonts w:ascii="標楷體" w:eastAsia="標楷體" w:hAnsi="標楷體" w:hint="eastAsia"/>
              </w:rPr>
              <w:t xml:space="preserve">排程與製程，排除異常及問題解決。 </w:t>
            </w:r>
          </w:p>
          <w:p w14:paraId="7535B8ED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 xml:space="preserve">3.跨單位的溝通協調、任務支援及會議參與。 </w:t>
            </w:r>
          </w:p>
          <w:p w14:paraId="63A2CDE3" w14:textId="2904497F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E225CB">
              <w:rPr>
                <w:rFonts w:ascii="標楷體" w:eastAsia="標楷體" w:hAnsi="標楷體" w:hint="eastAsia"/>
              </w:rPr>
              <w:t>4.</w:t>
            </w:r>
            <w:proofErr w:type="gramStart"/>
            <w:r w:rsidRPr="00E225CB">
              <w:rPr>
                <w:rFonts w:ascii="標楷體" w:eastAsia="標楷體" w:hAnsi="標楷體" w:hint="eastAsia"/>
              </w:rPr>
              <w:t>產線上</w:t>
            </w:r>
            <w:proofErr w:type="gramEnd"/>
            <w:r w:rsidRPr="00E225CB">
              <w:rPr>
                <w:rFonts w:ascii="標楷體" w:eastAsia="標楷體" w:hAnsi="標楷體" w:hint="eastAsia"/>
              </w:rPr>
              <w:t>5S執行、落實及食安、工安、品質管理。</w:t>
            </w:r>
          </w:p>
        </w:tc>
        <w:tc>
          <w:tcPr>
            <w:tcW w:w="2147" w:type="dxa"/>
            <w:vAlign w:val="center"/>
          </w:tcPr>
          <w:p w14:paraId="77C1568D" w14:textId="377A0D0A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F404AA">
              <w:rPr>
                <w:rFonts w:ascii="標楷體" w:eastAsia="標楷體" w:hAnsi="標楷體" w:hint="eastAsia"/>
              </w:rPr>
              <w:lastRenderedPageBreak/>
              <w:t>月薪34,143元 ~ 43,900元</w:t>
            </w:r>
          </w:p>
        </w:tc>
      </w:tr>
      <w:tr w:rsidR="00124F52" w:rsidRPr="0069544D" w14:paraId="460B313D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74888C35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3577BE19" w14:textId="0821D102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  <w:r w:rsidRPr="00FB2DA3">
              <w:rPr>
                <w:rFonts w:ascii="標楷體" w:eastAsia="標楷體" w:hAnsi="標楷體" w:hint="eastAsia"/>
              </w:rPr>
              <w:t>品管專員</w:t>
            </w:r>
          </w:p>
        </w:tc>
        <w:tc>
          <w:tcPr>
            <w:tcW w:w="850" w:type="dxa"/>
            <w:vAlign w:val="center"/>
          </w:tcPr>
          <w:p w14:paraId="4DC48DD6" w14:textId="169C5F56" w:rsidR="00124F52" w:rsidRPr="00F259A3" w:rsidRDefault="00E057A1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7</w:t>
            </w:r>
          </w:p>
        </w:tc>
        <w:tc>
          <w:tcPr>
            <w:tcW w:w="1986" w:type="dxa"/>
            <w:gridSpan w:val="2"/>
            <w:vAlign w:val="center"/>
          </w:tcPr>
          <w:p w14:paraId="088232E5" w14:textId="56F65900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食品相關科系</w:t>
            </w:r>
          </w:p>
        </w:tc>
        <w:tc>
          <w:tcPr>
            <w:tcW w:w="3969" w:type="dxa"/>
            <w:gridSpan w:val="5"/>
            <w:vAlign w:val="center"/>
          </w:tcPr>
          <w:p w14:paraId="64F9FCDD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1.現場品質管制巡檢。</w:t>
            </w:r>
          </w:p>
          <w:p w14:paraId="656693EF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2.原物料規格驗收。</w:t>
            </w:r>
          </w:p>
          <w:p w14:paraId="2B461603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3.各項異常原因分析追蹤。</w:t>
            </w:r>
          </w:p>
          <w:p w14:paraId="3AC730EE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4.食品微生物檢驗。</w:t>
            </w:r>
          </w:p>
          <w:p w14:paraId="06ACEB03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5.顧客服務與問題回覆。</w:t>
            </w:r>
          </w:p>
          <w:p w14:paraId="05E7411A" w14:textId="32C08FAF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E225CB">
              <w:rPr>
                <w:rFonts w:ascii="標楷體" w:eastAsia="標楷體" w:hAnsi="標楷體" w:hint="eastAsia"/>
              </w:rPr>
              <w:t>6.其他主管交辦事項</w:t>
            </w:r>
          </w:p>
        </w:tc>
        <w:tc>
          <w:tcPr>
            <w:tcW w:w="2147" w:type="dxa"/>
            <w:vAlign w:val="center"/>
          </w:tcPr>
          <w:p w14:paraId="53B2A226" w14:textId="77777777" w:rsidR="00124F52" w:rsidRPr="00F404AA" w:rsidRDefault="00124F52" w:rsidP="00124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04AA">
              <w:rPr>
                <w:rFonts w:ascii="標楷體" w:eastAsia="標楷體" w:hAnsi="標楷體" w:hint="eastAsia"/>
              </w:rPr>
              <w:t>月薪</w:t>
            </w:r>
          </w:p>
          <w:p w14:paraId="13B947FB" w14:textId="07036221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F404AA">
              <w:rPr>
                <w:rFonts w:ascii="標楷體" w:eastAsia="標楷體" w:hAnsi="標楷體" w:hint="eastAsia"/>
              </w:rPr>
              <w:t>31,743元 ~ 38,000元</w:t>
            </w:r>
          </w:p>
        </w:tc>
      </w:tr>
      <w:tr w:rsidR="00124F52" w:rsidRPr="0069544D" w14:paraId="5D85231F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366CCED2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07472A14" w14:textId="0515172F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  <w:r w:rsidRPr="00FB2DA3">
              <w:rPr>
                <w:rFonts w:ascii="標楷體" w:eastAsia="標楷體" w:hAnsi="標楷體" w:hint="eastAsia"/>
              </w:rPr>
              <w:t>資材行政</w:t>
            </w:r>
            <w:r>
              <w:rPr>
                <w:rFonts w:ascii="標楷體" w:eastAsia="標楷體" w:hAnsi="標楷體" w:hint="eastAsia"/>
              </w:rPr>
              <w:t>(高雄廠)</w:t>
            </w:r>
          </w:p>
        </w:tc>
        <w:tc>
          <w:tcPr>
            <w:tcW w:w="850" w:type="dxa"/>
            <w:vAlign w:val="center"/>
          </w:tcPr>
          <w:p w14:paraId="5026084C" w14:textId="1527258B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5E192CF1" w14:textId="25FB6162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  <w:vAlign w:val="center"/>
          </w:tcPr>
          <w:p w14:paraId="2207C230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1.食材原物料之訂貨(進貨)、</w:t>
            </w:r>
            <w:proofErr w:type="gramStart"/>
            <w:r w:rsidRPr="00E225CB">
              <w:rPr>
                <w:rFonts w:ascii="標楷體" w:eastAsia="標楷體" w:hAnsi="標楷體" w:hint="eastAsia"/>
              </w:rPr>
              <w:t>發料等</w:t>
            </w:r>
            <w:proofErr w:type="gramEnd"/>
            <w:r w:rsidRPr="00E225CB">
              <w:rPr>
                <w:rFonts w:ascii="標楷體" w:eastAsia="標楷體" w:hAnsi="標楷體" w:hint="eastAsia"/>
              </w:rPr>
              <w:t>倉儲管理及庫存控制作業。</w:t>
            </w:r>
          </w:p>
          <w:p w14:paraId="1EB162E3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2.原物料定期盤點與月盤點。</w:t>
            </w:r>
          </w:p>
          <w:p w14:paraId="162B61D4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3.</w:t>
            </w:r>
            <w:proofErr w:type="gramStart"/>
            <w:r w:rsidRPr="00E225CB">
              <w:rPr>
                <w:rFonts w:ascii="標楷體" w:eastAsia="標楷體" w:hAnsi="標楷體" w:hint="eastAsia"/>
              </w:rPr>
              <w:t>原物料請訂購</w:t>
            </w:r>
            <w:proofErr w:type="gramEnd"/>
            <w:r w:rsidRPr="00E225CB">
              <w:rPr>
                <w:rFonts w:ascii="標楷體" w:eastAsia="標楷體" w:hAnsi="標楷體" w:hint="eastAsia"/>
              </w:rPr>
              <w:t>、品質異常管理與帳</w:t>
            </w:r>
            <w:proofErr w:type="gramStart"/>
            <w:r w:rsidRPr="00E225CB">
              <w:rPr>
                <w:rFonts w:ascii="標楷體" w:eastAsia="標楷體" w:hAnsi="標楷體" w:hint="eastAsia"/>
              </w:rPr>
              <w:t>務</w:t>
            </w:r>
            <w:proofErr w:type="gramEnd"/>
            <w:r w:rsidRPr="00E225CB">
              <w:rPr>
                <w:rFonts w:ascii="標楷體" w:eastAsia="標楷體" w:hAnsi="標楷體" w:hint="eastAsia"/>
              </w:rPr>
              <w:t>核對。</w:t>
            </w:r>
          </w:p>
          <w:p w14:paraId="06DDF185" w14:textId="1954C0CF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E225CB">
              <w:rPr>
                <w:rFonts w:ascii="標楷體" w:eastAsia="標楷體" w:hAnsi="標楷體" w:hint="eastAsia"/>
              </w:rPr>
              <w:t>4.供應商管理與評鑑。</w:t>
            </w:r>
          </w:p>
        </w:tc>
        <w:tc>
          <w:tcPr>
            <w:tcW w:w="2147" w:type="dxa"/>
            <w:vAlign w:val="center"/>
          </w:tcPr>
          <w:p w14:paraId="4448389D" w14:textId="77777777" w:rsidR="00124F52" w:rsidRPr="00F404AA" w:rsidRDefault="00124F52" w:rsidP="00124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04AA">
              <w:rPr>
                <w:rFonts w:ascii="標楷體" w:eastAsia="標楷體" w:hAnsi="標楷體" w:hint="eastAsia"/>
              </w:rPr>
              <w:t>月薪</w:t>
            </w:r>
          </w:p>
          <w:p w14:paraId="0B87383D" w14:textId="21B0C5EA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F404AA">
              <w:rPr>
                <w:rFonts w:ascii="標楷體" w:eastAsia="標楷體" w:hAnsi="標楷體" w:hint="eastAsia"/>
              </w:rPr>
              <w:t>29,445元 ~ 35,000元</w:t>
            </w:r>
          </w:p>
        </w:tc>
      </w:tr>
      <w:tr w:rsidR="00124F52" w:rsidRPr="0069544D" w14:paraId="14D6949F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57A1477C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6140371D" w14:textId="6DE39E7F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  <w:r w:rsidRPr="00FB2DA3">
              <w:rPr>
                <w:rFonts w:ascii="標楷體" w:eastAsia="標楷體" w:hAnsi="標楷體" w:hint="eastAsia"/>
              </w:rPr>
              <w:t>工務專員</w:t>
            </w:r>
          </w:p>
        </w:tc>
        <w:tc>
          <w:tcPr>
            <w:tcW w:w="850" w:type="dxa"/>
            <w:vAlign w:val="center"/>
          </w:tcPr>
          <w:p w14:paraId="778F2FEB" w14:textId="243D3065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</w:t>
            </w:r>
          </w:p>
        </w:tc>
        <w:tc>
          <w:tcPr>
            <w:tcW w:w="1986" w:type="dxa"/>
            <w:gridSpan w:val="2"/>
            <w:vAlign w:val="center"/>
          </w:tcPr>
          <w:p w14:paraId="4B2E4926" w14:textId="3CC38E40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3978DA">
              <w:rPr>
                <w:rFonts w:ascii="Letter Gothic" w:eastAsia="標楷體" w:hAnsi="Letter Gothic" w:hint="eastAsia"/>
                <w:bCs/>
                <w:color w:val="000000"/>
              </w:rPr>
              <w:t>電機</w:t>
            </w:r>
            <w:r w:rsidRPr="003978DA">
              <w:rPr>
                <w:rFonts w:ascii="Letter Gothic" w:eastAsia="標楷體" w:hAnsi="Letter Gothic" w:hint="eastAsia"/>
                <w:bCs/>
                <w:color w:val="000000"/>
              </w:rPr>
              <w:t>/</w:t>
            </w:r>
            <w:r w:rsidRPr="003978DA">
              <w:rPr>
                <w:rFonts w:ascii="Letter Gothic" w:eastAsia="標楷體" w:hAnsi="Letter Gothic" w:hint="eastAsia"/>
                <w:bCs/>
                <w:color w:val="000000"/>
              </w:rPr>
              <w:t>機械</w:t>
            </w:r>
            <w:r w:rsidRPr="003978DA">
              <w:rPr>
                <w:rFonts w:ascii="Letter Gothic" w:eastAsia="標楷體" w:hAnsi="Letter Gothic" w:hint="eastAsia"/>
                <w:bCs/>
                <w:color w:val="000000"/>
              </w:rPr>
              <w:t>/</w:t>
            </w:r>
            <w:r w:rsidRPr="003978DA">
              <w:rPr>
                <w:rFonts w:ascii="Letter Gothic" w:eastAsia="標楷體" w:hAnsi="Letter Gothic" w:hint="eastAsia"/>
                <w:bCs/>
                <w:color w:val="000000"/>
              </w:rPr>
              <w:t>冷凍空調等</w:t>
            </w:r>
            <w:r>
              <w:rPr>
                <w:rFonts w:ascii="Letter Gothic" w:eastAsia="標楷體" w:hAnsi="Letter Gothic" w:hint="eastAsia"/>
                <w:bCs/>
                <w:color w:val="000000"/>
              </w:rPr>
              <w:t>相關</w:t>
            </w:r>
            <w:r w:rsidRPr="003978DA">
              <w:rPr>
                <w:rFonts w:ascii="Letter Gothic" w:eastAsia="標楷體" w:hAnsi="Letter Gothic" w:hint="eastAsia"/>
                <w:bCs/>
                <w:color w:val="000000"/>
              </w:rPr>
              <w:t>科系</w:t>
            </w:r>
          </w:p>
        </w:tc>
        <w:tc>
          <w:tcPr>
            <w:tcW w:w="3969" w:type="dxa"/>
            <w:gridSpan w:val="5"/>
            <w:vAlign w:val="center"/>
          </w:tcPr>
          <w:p w14:paraId="2802611B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1.工廠內所有機器設備之保養及維護，以確保生產之正常運作</w:t>
            </w:r>
          </w:p>
          <w:p w14:paraId="7E540246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2.工廠設施之保養與維護工作、及委外廠商管理</w:t>
            </w:r>
          </w:p>
          <w:p w14:paraId="77E843D8" w14:textId="77777777" w:rsidR="00124F52" w:rsidRPr="00E225CB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E225CB">
              <w:rPr>
                <w:rFonts w:ascii="標楷體" w:eastAsia="標楷體" w:hAnsi="標楷體" w:hint="eastAsia"/>
              </w:rPr>
              <w:t>3.具自動控制、水電工程或冷凍空調、水電工程及廠</w:t>
            </w:r>
            <w:proofErr w:type="gramStart"/>
            <w:r w:rsidRPr="00E225CB">
              <w:rPr>
                <w:rFonts w:ascii="標楷體" w:eastAsia="標楷體" w:hAnsi="標楷體" w:hint="eastAsia"/>
              </w:rPr>
              <w:t>務</w:t>
            </w:r>
            <w:proofErr w:type="gramEnd"/>
            <w:r w:rsidRPr="00E225CB">
              <w:rPr>
                <w:rFonts w:ascii="標楷體" w:eastAsia="標楷體" w:hAnsi="標楷體" w:hint="eastAsia"/>
              </w:rPr>
              <w:t>等相關工作經驗者佳</w:t>
            </w:r>
          </w:p>
          <w:p w14:paraId="49B91D88" w14:textId="247F9E98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E225CB">
              <w:rPr>
                <w:rFonts w:ascii="標楷體" w:eastAsia="標楷體" w:hAnsi="標楷體" w:hint="eastAsia"/>
              </w:rPr>
              <w:t>4.須配合排班輪休之要求</w:t>
            </w:r>
          </w:p>
        </w:tc>
        <w:tc>
          <w:tcPr>
            <w:tcW w:w="2147" w:type="dxa"/>
            <w:vAlign w:val="center"/>
          </w:tcPr>
          <w:p w14:paraId="404DF775" w14:textId="77777777" w:rsidR="00124F52" w:rsidRPr="00094C63" w:rsidRDefault="00124F52" w:rsidP="00124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C63">
              <w:rPr>
                <w:rFonts w:ascii="標楷體" w:eastAsia="標楷體" w:hAnsi="標楷體" w:hint="eastAsia"/>
              </w:rPr>
              <w:t>月薪</w:t>
            </w:r>
          </w:p>
          <w:p w14:paraId="5DAEC55E" w14:textId="0A1B0837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094C63">
              <w:rPr>
                <w:rFonts w:ascii="標楷體" w:eastAsia="標楷體" w:hAnsi="標楷體" w:hint="eastAsia"/>
              </w:rPr>
              <w:t>35,845元 ~ 48,000元</w:t>
            </w:r>
          </w:p>
        </w:tc>
      </w:tr>
      <w:tr w:rsidR="00124F52" w:rsidRPr="0069544D" w14:paraId="16842BCA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Align w:val="center"/>
          </w:tcPr>
          <w:p w14:paraId="683294D8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7851DA6" w14:textId="337A46FC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工程企劃專員</w:t>
            </w:r>
          </w:p>
        </w:tc>
        <w:tc>
          <w:tcPr>
            <w:tcW w:w="850" w:type="dxa"/>
            <w:vAlign w:val="center"/>
          </w:tcPr>
          <w:p w14:paraId="48CF5AD2" w14:textId="716A5291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55DC0B52" w14:textId="75AC634C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工程等相關科系</w:t>
            </w:r>
          </w:p>
        </w:tc>
        <w:tc>
          <w:tcPr>
            <w:tcW w:w="3969" w:type="dxa"/>
            <w:gridSpan w:val="5"/>
            <w:vAlign w:val="center"/>
          </w:tcPr>
          <w:p w14:paraId="3C11EA3D" w14:textId="77777777" w:rsidR="00124F52" w:rsidRPr="00FB2DA3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FB2DA3">
              <w:rPr>
                <w:rFonts w:ascii="標楷體" w:eastAsia="標楷體" w:hAnsi="標楷體" w:hint="eastAsia"/>
              </w:rPr>
              <w:t>1.與相關單位溝通並搭配現</w:t>
            </w:r>
            <w:proofErr w:type="gramStart"/>
            <w:r w:rsidRPr="00FB2DA3">
              <w:rPr>
                <w:rFonts w:ascii="標楷體" w:eastAsia="標楷體" w:hAnsi="標楷體" w:hint="eastAsia"/>
              </w:rPr>
              <w:t>勘</w:t>
            </w:r>
            <w:proofErr w:type="gramEnd"/>
            <w:r w:rsidRPr="00FB2DA3">
              <w:rPr>
                <w:rFonts w:ascii="標楷體" w:eastAsia="標楷體" w:hAnsi="標楷體" w:hint="eastAsia"/>
              </w:rPr>
              <w:t>確認工程或設備需求，制定驗收方法與條件。</w:t>
            </w:r>
          </w:p>
          <w:p w14:paraId="16540B2B" w14:textId="77777777" w:rsidR="00124F52" w:rsidRPr="00FB2DA3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FB2DA3">
              <w:rPr>
                <w:rFonts w:ascii="標楷體" w:eastAsia="標楷體" w:hAnsi="標楷體" w:hint="eastAsia"/>
              </w:rPr>
              <w:t>2.檢視與確認廠商提案規格、資料或圖面正確性，特殊專案需進行效益計算。</w:t>
            </w:r>
          </w:p>
          <w:p w14:paraId="313D1E67" w14:textId="77777777" w:rsidR="00124F52" w:rsidRPr="00FB2DA3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FB2DA3">
              <w:rPr>
                <w:rFonts w:ascii="標楷體" w:eastAsia="標楷體" w:hAnsi="標楷體" w:hint="eastAsia"/>
              </w:rPr>
              <w:t>3.定期彙整與更新廠內平面配置圖、新設備圖面等。</w:t>
            </w:r>
          </w:p>
          <w:p w14:paraId="10C42E96" w14:textId="77777777" w:rsidR="00124F52" w:rsidRPr="00FB2DA3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FB2DA3">
              <w:rPr>
                <w:rFonts w:ascii="標楷體" w:eastAsia="標楷體" w:hAnsi="標楷體" w:hint="eastAsia"/>
              </w:rPr>
              <w:t>4.彙整各廠每月能源費用(水/電/瓦斯)費並進行數據分析。</w:t>
            </w:r>
          </w:p>
          <w:p w14:paraId="513BE9D0" w14:textId="77777777" w:rsidR="00124F52" w:rsidRPr="00FB2DA3" w:rsidRDefault="00124F52" w:rsidP="00124F52">
            <w:pPr>
              <w:spacing w:line="0" w:lineRule="atLeast"/>
              <w:rPr>
                <w:rFonts w:ascii="標楷體" w:eastAsia="標楷體" w:hAnsi="標楷體"/>
              </w:rPr>
            </w:pPr>
            <w:r w:rsidRPr="00FB2DA3">
              <w:rPr>
                <w:rFonts w:ascii="標楷體" w:eastAsia="標楷體" w:hAnsi="標楷體" w:hint="eastAsia"/>
              </w:rPr>
              <w:t>5.案件評估進度掌控與報告撰寫、文件控管等。</w:t>
            </w:r>
          </w:p>
          <w:p w14:paraId="75AB2B3E" w14:textId="0285A8AF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FB2DA3">
              <w:rPr>
                <w:rFonts w:ascii="標楷體" w:eastAsia="標楷體" w:hAnsi="標楷體" w:hint="eastAsia"/>
              </w:rPr>
              <w:t>6.其他主管交辦專案。</w:t>
            </w:r>
          </w:p>
        </w:tc>
        <w:tc>
          <w:tcPr>
            <w:tcW w:w="2147" w:type="dxa"/>
            <w:vAlign w:val="center"/>
          </w:tcPr>
          <w:p w14:paraId="067E4701" w14:textId="77777777" w:rsidR="00124F52" w:rsidRPr="00094C63" w:rsidRDefault="00124F52" w:rsidP="00124F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94C63">
              <w:rPr>
                <w:rFonts w:ascii="標楷體" w:eastAsia="標楷體" w:hAnsi="標楷體" w:hint="eastAsia"/>
              </w:rPr>
              <w:t>月薪</w:t>
            </w:r>
          </w:p>
          <w:p w14:paraId="42A6DD4A" w14:textId="3576ADE8" w:rsidR="00124F52" w:rsidRPr="00F259A3" w:rsidRDefault="00124F52" w:rsidP="00124F52">
            <w:pPr>
              <w:rPr>
                <w:rFonts w:ascii="標楷體" w:eastAsia="標楷體" w:hAnsi="標楷體" w:cs="Calibri"/>
              </w:rPr>
            </w:pPr>
            <w:r w:rsidRPr="00094C63">
              <w:rPr>
                <w:rFonts w:ascii="標楷體" w:eastAsia="標楷體" w:hAnsi="標楷體" w:hint="eastAsia"/>
              </w:rPr>
              <w:t>37,050元 ~ 44,000元</w:t>
            </w:r>
          </w:p>
        </w:tc>
      </w:tr>
      <w:tr w:rsidR="00124F52" w:rsidRPr="0069544D" w14:paraId="16E1CF04" w14:textId="77777777" w:rsidTr="006F11A9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071059B4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94DFBE0" w14:textId="0E0B0D28" w:rsidR="00124F52" w:rsidRPr="00F259A3" w:rsidRDefault="00124F52" w:rsidP="00124F52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5FC47DAA" w14:textId="77777777" w:rsidR="00124F52" w:rsidRPr="00F259A3" w:rsidRDefault="00124F52" w:rsidP="00124F52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015D2EE" w14:textId="364709C6" w:rsidR="00124F52" w:rsidRPr="00F259A3" w:rsidRDefault="00124F52" w:rsidP="00124F52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r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3049A4B7" w14:textId="77777777" w:rsidR="00124F52" w:rsidRPr="00F259A3" w:rsidRDefault="00124F52" w:rsidP="00124F52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423" w:type="dxa"/>
            <w:gridSpan w:val="2"/>
            <w:tcBorders>
              <w:bottom w:val="single" w:sz="4" w:space="0" w:color="auto"/>
            </w:tcBorders>
            <w:vAlign w:val="center"/>
          </w:tcPr>
          <w:p w14:paraId="1440D96C" w14:textId="33009E2C" w:rsidR="00124F52" w:rsidRPr="00F259A3" w:rsidRDefault="00124F52" w:rsidP="00124F52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14:paraId="197087ED" w14:textId="77777777" w:rsidR="0065172D" w:rsidRPr="00613D35" w:rsidRDefault="0074669D">
      <w:bookmarkStart w:id="0" w:name="_GoBack"/>
      <w:bookmarkEnd w:id="0"/>
    </w:p>
    <w:sectPr w:rsidR="0065172D" w:rsidRPr="00613D35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E0DF" w14:textId="77777777" w:rsidR="0074669D" w:rsidRDefault="0074669D" w:rsidP="00B80052">
      <w:r>
        <w:separator/>
      </w:r>
    </w:p>
  </w:endnote>
  <w:endnote w:type="continuationSeparator" w:id="0">
    <w:p w14:paraId="1509978A" w14:textId="77777777" w:rsidR="0074669D" w:rsidRDefault="0074669D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B2957" w14:textId="77777777" w:rsidR="0074669D" w:rsidRDefault="0074669D" w:rsidP="00B80052">
      <w:r>
        <w:separator/>
      </w:r>
    </w:p>
  </w:footnote>
  <w:footnote w:type="continuationSeparator" w:id="0">
    <w:p w14:paraId="1BBA3505" w14:textId="77777777" w:rsidR="0074669D" w:rsidRDefault="0074669D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24F52"/>
    <w:rsid w:val="0015685C"/>
    <w:rsid w:val="00175892"/>
    <w:rsid w:val="001938C0"/>
    <w:rsid w:val="002C5A42"/>
    <w:rsid w:val="003330ED"/>
    <w:rsid w:val="00572B2F"/>
    <w:rsid w:val="00613D35"/>
    <w:rsid w:val="0066674C"/>
    <w:rsid w:val="006B18C5"/>
    <w:rsid w:val="006D770E"/>
    <w:rsid w:val="006F11A9"/>
    <w:rsid w:val="0074669D"/>
    <w:rsid w:val="008D462E"/>
    <w:rsid w:val="00954234"/>
    <w:rsid w:val="009B210B"/>
    <w:rsid w:val="00A65051"/>
    <w:rsid w:val="00AD08FD"/>
    <w:rsid w:val="00B147C1"/>
    <w:rsid w:val="00B80052"/>
    <w:rsid w:val="00BE0839"/>
    <w:rsid w:val="00C5433C"/>
    <w:rsid w:val="00D54177"/>
    <w:rsid w:val="00D83AA8"/>
    <w:rsid w:val="00E057A1"/>
    <w:rsid w:val="00E428BD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7DB909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542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954234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2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2025-03-11T08:06:00Z</dcterms:created>
  <dcterms:modified xsi:type="dcterms:W3CDTF">2025-03-11T08:06:00Z</dcterms:modified>
</cp:coreProperties>
</file>