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52" w:rsidRDefault="00B80052" w:rsidP="00B80052">
      <w:pPr>
        <w:snapToGrid w:val="0"/>
        <w:spacing w:before="24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/>
          <w:noProof/>
          <w:sz w:val="40"/>
          <w:szCs w:val="40"/>
        </w:rPr>
        <w:drawing>
          <wp:inline distT="0" distB="0" distL="0" distR="0">
            <wp:extent cx="3012790" cy="4800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宜大LOGO+中英標準字(橫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140" cy="48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FD" w:rsidRDefault="00AD08FD" w:rsidP="009B210B">
      <w:pPr>
        <w:snapToGrid w:val="0"/>
        <w:spacing w:beforeLines="50" w:before="18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 w:rsidRPr="00F229FF">
        <w:rPr>
          <w:rFonts w:ascii="Calibri" w:eastAsia="標楷體" w:hAnsi="Calibri" w:cs="Calibri" w:hint="eastAsia"/>
          <w:sz w:val="40"/>
          <w:szCs w:val="40"/>
        </w:rPr>
        <w:t>202</w:t>
      </w:r>
      <w:r>
        <w:rPr>
          <w:rFonts w:ascii="Calibri" w:eastAsia="標楷體" w:hAnsi="Calibri" w:cs="Calibri"/>
          <w:sz w:val="40"/>
          <w:szCs w:val="40"/>
        </w:rPr>
        <w:t>4</w:t>
      </w:r>
      <w:r>
        <w:rPr>
          <w:rFonts w:ascii="Calibri" w:eastAsia="標楷體" w:hAnsi="Calibri" w:cs="Calibri" w:hint="eastAsia"/>
          <w:sz w:val="40"/>
          <w:szCs w:val="40"/>
        </w:rPr>
        <w:t>年職涯發展季：校園徵才</w:t>
      </w:r>
      <w:r w:rsidR="0015685C">
        <w:rPr>
          <w:rFonts w:ascii="Calibri" w:eastAsia="標楷體" w:hAnsi="Calibri" w:cs="Calibri" w:hint="eastAsia"/>
          <w:sz w:val="40"/>
          <w:szCs w:val="40"/>
        </w:rPr>
        <w:t>簡</w:t>
      </w:r>
      <w:r>
        <w:rPr>
          <w:rFonts w:ascii="Calibri" w:eastAsia="標楷體" w:hAnsi="Calibri" w:cs="Calibri" w:hint="eastAsia"/>
          <w:sz w:val="40"/>
          <w:szCs w:val="40"/>
        </w:rPr>
        <w:t>表</w:t>
      </w:r>
    </w:p>
    <w:p w:rsidR="00AD08FD" w:rsidRPr="0064409D" w:rsidRDefault="00AD08FD" w:rsidP="00B80052">
      <w:pPr>
        <w:snapToGrid w:val="0"/>
        <w:spacing w:line="3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日期：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11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27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日(星期三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)</w:t>
      </w:r>
    </w:p>
    <w:p w:rsidR="00AD08FD" w:rsidRPr="0064409D" w:rsidRDefault="00AD08FD" w:rsidP="00B80052">
      <w:pPr>
        <w:snapToGrid w:val="0"/>
        <w:spacing w:line="360" w:lineRule="exact"/>
        <w:rPr>
          <w:rFonts w:ascii="Calibri" w:eastAsia="標楷體" w:hAnsi="Calibri" w:cs="Calibri"/>
          <w:b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地點：</w:t>
      </w:r>
      <w:r w:rsidR="009B210B">
        <w:rPr>
          <w:rFonts w:ascii="標楷體" w:eastAsia="標楷體" w:hAnsi="標楷體" w:hint="eastAsia"/>
          <w:b/>
          <w:kern w:val="0"/>
          <w:sz w:val="28"/>
          <w:szCs w:val="28"/>
        </w:rPr>
        <w:t>本校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學生活動中心</w:t>
      </w:r>
    </w:p>
    <w:tbl>
      <w:tblPr>
        <w:tblW w:w="10635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555"/>
        <w:gridCol w:w="850"/>
        <w:gridCol w:w="709"/>
        <w:gridCol w:w="1277"/>
        <w:gridCol w:w="1559"/>
        <w:gridCol w:w="283"/>
        <w:gridCol w:w="851"/>
        <w:gridCol w:w="141"/>
        <w:gridCol w:w="1135"/>
        <w:gridCol w:w="1845"/>
      </w:tblGrid>
      <w:tr w:rsidR="00AD08FD" w:rsidRPr="00DB52F8" w:rsidTr="00D61C22">
        <w:trPr>
          <w:trHeight w:val="777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bookmarkStart w:id="0" w:name="_GoBack"/>
            <w:r w:rsidRPr="00F259A3">
              <w:rPr>
                <w:rFonts w:ascii="標楷體" w:eastAsia="標楷體" w:hAnsi="標楷體" w:hint="eastAsia"/>
                <w:kern w:val="0"/>
              </w:rPr>
              <w:t>公司名稱</w:t>
            </w:r>
          </w:p>
        </w:tc>
        <w:tc>
          <w:tcPr>
            <w:tcW w:w="4678" w:type="dxa"/>
            <w:gridSpan w:val="5"/>
            <w:vAlign w:val="center"/>
          </w:tcPr>
          <w:p w:rsidR="00AD08FD" w:rsidRPr="00B56BF7" w:rsidRDefault="00B56BF7" w:rsidP="00B56BF7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B56BF7">
              <w:rPr>
                <w:rFonts w:ascii="標楷體" w:eastAsia="標楷體" w:hAnsi="標楷體" w:hint="eastAsia"/>
                <w:kern w:val="0"/>
              </w:rPr>
              <w:t>台灣保來得股份有限公司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屬性</w:t>
            </w:r>
          </w:p>
        </w:tc>
        <w:tc>
          <w:tcPr>
            <w:tcW w:w="2980" w:type="dxa"/>
            <w:gridSpan w:val="2"/>
            <w:vMerge w:val="restart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 xml:space="preserve">□資訊通訊  </w:t>
            </w:r>
            <w:r w:rsidR="004A3F02">
              <w:rPr>
                <w:rFonts w:ascii="標楷體" w:eastAsia="標楷體" w:hAnsi="標楷體" w:hint="eastAsia"/>
                <w:kern w:val="0"/>
              </w:rPr>
              <w:t>█</w:t>
            </w:r>
            <w:r w:rsidRPr="00F259A3">
              <w:rPr>
                <w:rFonts w:ascii="標楷體" w:eastAsia="標楷體" w:hAnsi="標楷體" w:hint="eastAsia"/>
                <w:kern w:val="0"/>
              </w:rPr>
              <w:t>生產製造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□貿易業務  □補教文化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□餐飲服務  □物流倉儲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  <w:u w:val="single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 xml:space="preserve"> □其他</w:t>
            </w:r>
            <w:r w:rsidRPr="00F259A3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</w:t>
            </w:r>
          </w:p>
        </w:tc>
      </w:tr>
      <w:tr w:rsidR="00AD08FD" w:rsidRPr="00DB52F8" w:rsidTr="00042A3C">
        <w:trPr>
          <w:trHeight w:val="588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營利事業</w:t>
            </w:r>
          </w:p>
          <w:p w:rsidR="00AD08FD" w:rsidRPr="00F259A3" w:rsidRDefault="00AD08FD" w:rsidP="00042A3C">
            <w:pPr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統一編號</w:t>
            </w:r>
          </w:p>
        </w:tc>
        <w:tc>
          <w:tcPr>
            <w:tcW w:w="4678" w:type="dxa"/>
            <w:gridSpan w:val="5"/>
            <w:vAlign w:val="center"/>
          </w:tcPr>
          <w:p w:rsidR="00AD08FD" w:rsidRPr="00F259A3" w:rsidRDefault="004A3F02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50290503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80" w:type="dxa"/>
            <w:gridSpan w:val="2"/>
            <w:vMerge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D08FD" w:rsidRPr="00DB52F8" w:rsidTr="00042A3C">
        <w:trPr>
          <w:trHeight w:val="676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公司地址</w:t>
            </w:r>
          </w:p>
        </w:tc>
        <w:tc>
          <w:tcPr>
            <w:tcW w:w="4678" w:type="dxa"/>
            <w:gridSpan w:val="5"/>
            <w:vAlign w:val="center"/>
          </w:tcPr>
          <w:p w:rsidR="00AD08FD" w:rsidRPr="00F259A3" w:rsidRDefault="00B56BF7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B56BF7">
              <w:rPr>
                <w:rFonts w:ascii="標楷體" w:eastAsia="標楷體" w:hAnsi="標楷體" w:hint="eastAsia"/>
                <w:kern w:val="0"/>
              </w:rPr>
              <w:t>苗栗縣竹南鎮大埔里20鄰中埔街1號</w:t>
            </w:r>
          </w:p>
        </w:tc>
        <w:tc>
          <w:tcPr>
            <w:tcW w:w="992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電話/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傳真</w:t>
            </w:r>
          </w:p>
        </w:tc>
        <w:tc>
          <w:tcPr>
            <w:tcW w:w="2980" w:type="dxa"/>
            <w:gridSpan w:val="2"/>
            <w:vAlign w:val="center"/>
          </w:tcPr>
          <w:p w:rsidR="004A3F02" w:rsidRDefault="00C10DA2" w:rsidP="004A3F02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hyperlink r:id="rId8" w:history="1">
              <w:r w:rsidR="004A3F02" w:rsidRPr="00AE152B">
                <w:rPr>
                  <w:rStyle w:val="aa"/>
                  <w:rFonts w:ascii="標楷體" w:eastAsia="標楷體" w:hAnsi="標楷體" w:hint="eastAsia"/>
                  <w:kern w:val="0"/>
                </w:rPr>
                <w:t>TEL:037-581121</w:t>
              </w:r>
            </w:hyperlink>
          </w:p>
          <w:p w:rsidR="00AD08FD" w:rsidRPr="00F259A3" w:rsidRDefault="004A3F02" w:rsidP="004A3F02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FAX</w:t>
            </w:r>
            <w:r>
              <w:rPr>
                <w:rFonts w:ascii="標楷體" w:eastAsia="標楷體" w:hAnsi="標楷體" w:hint="eastAsia"/>
                <w:kern w:val="0"/>
              </w:rPr>
              <w:t>:037-581128</w:t>
            </w:r>
          </w:p>
        </w:tc>
      </w:tr>
      <w:tr w:rsidR="00AD08FD" w:rsidRPr="00DB52F8" w:rsidTr="00042A3C">
        <w:trPr>
          <w:trHeight w:val="644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聯絡人/</w:t>
            </w:r>
            <w:r w:rsidRPr="00F259A3">
              <w:rPr>
                <w:rFonts w:ascii="標楷體" w:eastAsia="標楷體" w:hAnsi="標楷體"/>
                <w:kern w:val="0"/>
              </w:rPr>
              <w:t>職稱</w:t>
            </w:r>
          </w:p>
        </w:tc>
        <w:tc>
          <w:tcPr>
            <w:tcW w:w="4678" w:type="dxa"/>
            <w:gridSpan w:val="5"/>
            <w:vAlign w:val="center"/>
          </w:tcPr>
          <w:p w:rsidR="00AD08FD" w:rsidRPr="00F259A3" w:rsidRDefault="004A3F02" w:rsidP="00042A3C">
            <w:pPr>
              <w:widowControl/>
              <w:tabs>
                <w:tab w:val="left" w:pos="1152"/>
                <w:tab w:val="left" w:pos="8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陳淑寬/專員、曾祖荻/管理師</w:t>
            </w:r>
          </w:p>
        </w:tc>
        <w:tc>
          <w:tcPr>
            <w:tcW w:w="992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34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/>
                <w:kern w:val="0"/>
              </w:rPr>
              <w:t>E-</w:t>
            </w:r>
            <w:r w:rsidRPr="00F259A3">
              <w:rPr>
                <w:rFonts w:ascii="標楷體" w:eastAsia="標楷體" w:hAnsi="標楷體" w:hint="eastAsia"/>
                <w:kern w:val="0"/>
              </w:rPr>
              <w:t>mail</w:t>
            </w:r>
          </w:p>
        </w:tc>
        <w:tc>
          <w:tcPr>
            <w:tcW w:w="2980" w:type="dxa"/>
            <w:gridSpan w:val="2"/>
            <w:vAlign w:val="center"/>
          </w:tcPr>
          <w:p w:rsidR="00AD08FD" w:rsidRPr="004A3F02" w:rsidRDefault="00C10DA2" w:rsidP="004A3F02">
            <w:pPr>
              <w:widowControl/>
              <w:tabs>
                <w:tab w:val="left" w:pos="8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hyperlink r:id="rId9" w:history="1">
              <w:r w:rsidR="004A3F02" w:rsidRPr="00AE152B">
                <w:rPr>
                  <w:rStyle w:val="aa"/>
                  <w:rFonts w:ascii="標楷體" w:eastAsia="標楷體" w:hAnsi="標楷體"/>
                  <w:kern w:val="0"/>
                  <w:sz w:val="20"/>
                  <w:szCs w:val="20"/>
                </w:rPr>
                <w:t>V</w:t>
              </w:r>
              <w:r w:rsidR="004A3F02" w:rsidRPr="00AE152B">
                <w:rPr>
                  <w:rStyle w:val="aa"/>
                  <w:rFonts w:ascii="標楷體" w:eastAsia="標楷體" w:hAnsi="標楷體" w:hint="eastAsia"/>
                  <w:kern w:val="0"/>
                  <w:sz w:val="20"/>
                  <w:szCs w:val="20"/>
                </w:rPr>
                <w:t>ivi.</w:t>
              </w:r>
              <w:r w:rsidR="004A3F02" w:rsidRPr="00AE152B">
                <w:rPr>
                  <w:rStyle w:val="aa"/>
                  <w:rFonts w:ascii="標楷體" w:eastAsia="標楷體" w:hAnsi="標楷體"/>
                  <w:kern w:val="0"/>
                  <w:sz w:val="20"/>
                  <w:szCs w:val="20"/>
                </w:rPr>
                <w:t>chen@porite.comtw</w:t>
              </w:r>
            </w:hyperlink>
          </w:p>
          <w:p w:rsidR="004A3F02" w:rsidRPr="00F259A3" w:rsidRDefault="00C10DA2" w:rsidP="004A3F02">
            <w:pPr>
              <w:widowControl/>
              <w:tabs>
                <w:tab w:val="left" w:pos="8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</w:rPr>
            </w:pPr>
            <w:hyperlink r:id="rId10" w:history="1">
              <w:r w:rsidR="004A3F02" w:rsidRPr="004A3F02">
                <w:rPr>
                  <w:rStyle w:val="aa"/>
                  <w:rFonts w:ascii="標楷體" w:eastAsia="標楷體" w:hAnsi="標楷體"/>
                  <w:kern w:val="0"/>
                  <w:sz w:val="20"/>
                  <w:szCs w:val="20"/>
                </w:rPr>
                <w:t>chelseatseng@porite.com.tw</w:t>
              </w:r>
            </w:hyperlink>
          </w:p>
        </w:tc>
      </w:tr>
      <w:tr w:rsidR="00AD08FD" w:rsidRPr="00DB52F8" w:rsidTr="00042A3C">
        <w:trPr>
          <w:trHeight w:val="1305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公司簡介</w:t>
            </w:r>
          </w:p>
        </w:tc>
        <w:tc>
          <w:tcPr>
            <w:tcW w:w="8650" w:type="dxa"/>
            <w:gridSpan w:val="9"/>
            <w:vAlign w:val="center"/>
          </w:tcPr>
          <w:p w:rsidR="00AD08FD" w:rsidRPr="00F259A3" w:rsidRDefault="00B56BF7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B56BF7">
              <w:rPr>
                <w:rFonts w:ascii="標楷體" w:eastAsia="標楷體" w:hAnsi="標楷體" w:hint="eastAsia"/>
                <w:kern w:val="0"/>
              </w:rPr>
              <w:t>保來得集團公司遍佈日本、台灣、大陸、東南亞、歐洲、美國、印度等地，產品銷售世界各地，台灣保來得為集團第一個海外分公司，目前為全球粉末冶金界中單一工廠產值最大的生產基地，並且在台灣已建廠達50年之久，是全球最專業的粉末冶金零件專業製造商之一。</w:t>
            </w:r>
          </w:p>
        </w:tc>
      </w:tr>
      <w:tr w:rsidR="00AD08FD" w:rsidRPr="00DB52F8" w:rsidTr="00042A3C">
        <w:trPr>
          <w:trHeight w:val="1125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福利制度</w:t>
            </w:r>
          </w:p>
        </w:tc>
        <w:tc>
          <w:tcPr>
            <w:tcW w:w="8650" w:type="dxa"/>
            <w:gridSpan w:val="9"/>
            <w:vAlign w:val="center"/>
          </w:tcPr>
          <w:p w:rsidR="00AD08FD" w:rsidRDefault="004A3F02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1.法定假別</w:t>
            </w:r>
          </w:p>
          <w:p w:rsidR="004A3F02" w:rsidRDefault="004A3F02" w:rsidP="004A3F02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1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2.年終獎金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/>
                <w:kern w:val="0"/>
              </w:rPr>
              <w:t>紅利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/>
                <w:kern w:val="0"/>
              </w:rPr>
              <w:t>三節獎金</w:t>
            </w:r>
            <w:r>
              <w:rPr>
                <w:rFonts w:ascii="標楷體" w:eastAsia="標楷體" w:hAnsi="標楷體" w:hint="eastAsia"/>
                <w:kern w:val="0"/>
              </w:rPr>
              <w:t>／</w:t>
            </w:r>
            <w:r>
              <w:rPr>
                <w:rFonts w:ascii="標楷體" w:eastAsia="標楷體" w:hAnsi="標楷體"/>
                <w:kern w:val="0"/>
              </w:rPr>
              <w:t>禮品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/>
                <w:kern w:val="0"/>
              </w:rPr>
              <w:t>結婚禮金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/>
                <w:kern w:val="0"/>
              </w:rPr>
              <w:t>子女獎助學金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/>
                <w:kern w:val="0"/>
              </w:rPr>
              <w:t>員工團保</w:t>
            </w:r>
          </w:p>
          <w:p w:rsidR="004A3F02" w:rsidRPr="00F259A3" w:rsidRDefault="004A3F02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3.資深員工旅遊補助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/>
                <w:kern w:val="0"/>
              </w:rPr>
              <w:t>實施在職訓練及員工進修</w:t>
            </w:r>
          </w:p>
        </w:tc>
      </w:tr>
      <w:tr w:rsidR="00B56BF7" w:rsidRPr="0069544D" w:rsidTr="00D61C2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30" w:type="dxa"/>
            <w:vMerge w:val="restart"/>
            <w:vAlign w:val="center"/>
          </w:tcPr>
          <w:p w:rsidR="00B56BF7" w:rsidRPr="00F259A3" w:rsidRDefault="00B56BF7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徵才職稱及條件</w:t>
            </w:r>
          </w:p>
        </w:tc>
        <w:tc>
          <w:tcPr>
            <w:tcW w:w="1555" w:type="dxa"/>
            <w:vAlign w:val="center"/>
          </w:tcPr>
          <w:p w:rsidR="00B56BF7" w:rsidRPr="00F259A3" w:rsidRDefault="00B56BF7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職缺名稱</w:t>
            </w:r>
          </w:p>
        </w:tc>
        <w:tc>
          <w:tcPr>
            <w:tcW w:w="850" w:type="dxa"/>
            <w:vAlign w:val="center"/>
          </w:tcPr>
          <w:p w:rsidR="00B56BF7" w:rsidRPr="00F259A3" w:rsidRDefault="00B56BF7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名額</w:t>
            </w:r>
          </w:p>
        </w:tc>
        <w:tc>
          <w:tcPr>
            <w:tcW w:w="1986" w:type="dxa"/>
            <w:gridSpan w:val="2"/>
            <w:vAlign w:val="center"/>
          </w:tcPr>
          <w:p w:rsidR="00B56BF7" w:rsidRPr="00F259A3" w:rsidRDefault="00B56BF7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科系</w:t>
            </w:r>
          </w:p>
        </w:tc>
        <w:tc>
          <w:tcPr>
            <w:tcW w:w="3969" w:type="dxa"/>
            <w:gridSpan w:val="5"/>
            <w:vAlign w:val="center"/>
          </w:tcPr>
          <w:p w:rsidR="00B56BF7" w:rsidRPr="00F259A3" w:rsidRDefault="00B56BF7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工作內容</w:t>
            </w:r>
          </w:p>
        </w:tc>
        <w:tc>
          <w:tcPr>
            <w:tcW w:w="1845" w:type="dxa"/>
            <w:vAlign w:val="center"/>
          </w:tcPr>
          <w:p w:rsidR="00B56BF7" w:rsidRPr="00F259A3" w:rsidRDefault="00B56BF7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薪資待遇</w:t>
            </w:r>
          </w:p>
        </w:tc>
      </w:tr>
      <w:tr w:rsidR="00B56BF7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30" w:type="dxa"/>
            <w:vMerge/>
            <w:vAlign w:val="center"/>
          </w:tcPr>
          <w:p w:rsidR="00B56BF7" w:rsidRPr="00F259A3" w:rsidRDefault="00B56BF7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B56BF7" w:rsidRPr="00F259A3" w:rsidRDefault="00B56BF7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材料研發工程師</w:t>
            </w:r>
          </w:p>
        </w:tc>
        <w:tc>
          <w:tcPr>
            <w:tcW w:w="850" w:type="dxa"/>
            <w:vAlign w:val="center"/>
          </w:tcPr>
          <w:p w:rsidR="00B56BF7" w:rsidRPr="00F259A3" w:rsidRDefault="004A3F02" w:rsidP="004A3F02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B56BF7" w:rsidRPr="00F259A3" w:rsidRDefault="00B56BF7" w:rsidP="00042A3C">
            <w:pPr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材料工程相關</w:t>
            </w:r>
          </w:p>
        </w:tc>
        <w:tc>
          <w:tcPr>
            <w:tcW w:w="3969" w:type="dxa"/>
            <w:gridSpan w:val="5"/>
            <w:vAlign w:val="center"/>
          </w:tcPr>
          <w:p w:rsidR="00B56BF7" w:rsidRPr="00B56BF7" w:rsidRDefault="00B56BF7" w:rsidP="00B56BF7">
            <w:pPr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1.負責新材料的評估、測試、分析與選擇。</w:t>
            </w:r>
          </w:p>
          <w:p w:rsidR="00B56BF7" w:rsidRPr="00B56BF7" w:rsidRDefault="00B56BF7" w:rsidP="00B56BF7">
            <w:pPr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2.開發新型材料、元件及其製造技術、負責新產品或技術的製程開發與導入。</w:t>
            </w:r>
          </w:p>
          <w:p w:rsidR="00B56BF7" w:rsidRPr="00B56BF7" w:rsidRDefault="00B56BF7" w:rsidP="00B56BF7">
            <w:pPr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3.制定新產品、新工藝開發計劃所需儀器設備要求和計劃，制定新產品檢驗標準。</w:t>
            </w:r>
          </w:p>
          <w:p w:rsidR="00B56BF7" w:rsidRPr="00B56BF7" w:rsidRDefault="00B56BF7" w:rsidP="00B56BF7">
            <w:pPr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4.負責產品驗證及異常分析，協助量產追蹤及製程改善。</w:t>
            </w:r>
          </w:p>
          <w:p w:rsidR="00B56BF7" w:rsidRPr="00F259A3" w:rsidRDefault="00B56BF7" w:rsidP="00B56BF7">
            <w:pPr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5.負責生產設備的改善與維護。</w:t>
            </w:r>
          </w:p>
        </w:tc>
        <w:tc>
          <w:tcPr>
            <w:tcW w:w="1845" w:type="dxa"/>
            <w:vAlign w:val="center"/>
          </w:tcPr>
          <w:p w:rsidR="00B56BF7" w:rsidRPr="00F259A3" w:rsidRDefault="00B56BF7" w:rsidP="00042A3C">
            <w:pPr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月薪36,800元以上</w:t>
            </w:r>
          </w:p>
        </w:tc>
      </w:tr>
      <w:tr w:rsidR="00B56BF7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430" w:type="dxa"/>
            <w:vMerge/>
            <w:vAlign w:val="center"/>
          </w:tcPr>
          <w:p w:rsidR="00B56BF7" w:rsidRPr="00F259A3" w:rsidRDefault="00B56BF7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B56BF7" w:rsidRPr="00F259A3" w:rsidRDefault="00B56BF7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產品工程師</w:t>
            </w:r>
          </w:p>
        </w:tc>
        <w:tc>
          <w:tcPr>
            <w:tcW w:w="850" w:type="dxa"/>
            <w:vAlign w:val="center"/>
          </w:tcPr>
          <w:p w:rsidR="00B56BF7" w:rsidRPr="00F259A3" w:rsidRDefault="004A3F02" w:rsidP="004A3F02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B56BF7" w:rsidRPr="00F259A3" w:rsidRDefault="00B56BF7" w:rsidP="00042A3C">
            <w:pPr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機械工程相關、電機電子工程相關、化學工程相關</w:t>
            </w:r>
          </w:p>
        </w:tc>
        <w:tc>
          <w:tcPr>
            <w:tcW w:w="3969" w:type="dxa"/>
            <w:gridSpan w:val="5"/>
            <w:vAlign w:val="center"/>
          </w:tcPr>
          <w:p w:rsidR="00B56BF7" w:rsidRPr="00B56BF7" w:rsidRDefault="00B56BF7" w:rsidP="00B56BF7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1.</w:t>
            </w:r>
            <w:r w:rsidRPr="00B56BF7">
              <w:rPr>
                <w:rFonts w:ascii="標楷體" w:eastAsia="標楷體" w:hAnsi="標楷體" w:cs="Calibri" w:hint="eastAsia"/>
              </w:rPr>
              <w:t xml:space="preserve">新產品開發.設計 </w:t>
            </w:r>
          </w:p>
          <w:p w:rsidR="00B56BF7" w:rsidRPr="00B56BF7" w:rsidRDefault="00B56BF7" w:rsidP="00B56BF7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2.</w:t>
            </w:r>
            <w:r w:rsidRPr="00B56BF7">
              <w:rPr>
                <w:rFonts w:ascii="標楷體" w:eastAsia="標楷體" w:hAnsi="標楷體" w:cs="Calibri" w:hint="eastAsia"/>
              </w:rPr>
              <w:t xml:space="preserve">製程設計.規劃與改善 </w:t>
            </w:r>
          </w:p>
          <w:p w:rsidR="00B56BF7" w:rsidRPr="00B56BF7" w:rsidRDefault="00B56BF7" w:rsidP="00B56BF7">
            <w:pPr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 xml:space="preserve">3.不良產品分析與改善 </w:t>
            </w:r>
          </w:p>
          <w:p w:rsidR="00B56BF7" w:rsidRPr="00B56BF7" w:rsidRDefault="00B56BF7" w:rsidP="00B56BF7">
            <w:pPr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4.模具設計與改善</w:t>
            </w:r>
          </w:p>
          <w:p w:rsidR="00B56BF7" w:rsidRPr="00F259A3" w:rsidRDefault="00B56BF7" w:rsidP="00B56BF7">
            <w:pPr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5.齒輪箱設計</w:t>
            </w:r>
          </w:p>
        </w:tc>
        <w:tc>
          <w:tcPr>
            <w:tcW w:w="1845" w:type="dxa"/>
            <w:vAlign w:val="center"/>
          </w:tcPr>
          <w:p w:rsidR="00B56BF7" w:rsidRPr="00F259A3" w:rsidRDefault="00B56BF7" w:rsidP="00042A3C">
            <w:pPr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月薪36,800元以上</w:t>
            </w:r>
          </w:p>
        </w:tc>
      </w:tr>
      <w:tr w:rsidR="00B56BF7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:rsidR="00B56BF7" w:rsidRPr="00F259A3" w:rsidRDefault="00B56BF7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B56BF7" w:rsidRPr="00F259A3" w:rsidRDefault="00B56BF7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四班二輪技術員</w:t>
            </w:r>
          </w:p>
        </w:tc>
        <w:tc>
          <w:tcPr>
            <w:tcW w:w="850" w:type="dxa"/>
            <w:vAlign w:val="center"/>
          </w:tcPr>
          <w:p w:rsidR="00B56BF7" w:rsidRPr="00F259A3" w:rsidRDefault="004A3F02" w:rsidP="004A3F02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B56BF7" w:rsidRPr="00F259A3" w:rsidRDefault="00B56BF7" w:rsidP="00042A3C">
            <w:pPr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電機電子維護相關、汽車汽修相關</w:t>
            </w:r>
          </w:p>
        </w:tc>
        <w:tc>
          <w:tcPr>
            <w:tcW w:w="3969" w:type="dxa"/>
            <w:gridSpan w:val="5"/>
            <w:vAlign w:val="center"/>
          </w:tcPr>
          <w:p w:rsidR="00B56BF7" w:rsidRPr="00F259A3" w:rsidRDefault="00B56BF7" w:rsidP="00042A3C">
            <w:pPr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機台操作</w:t>
            </w:r>
          </w:p>
        </w:tc>
        <w:tc>
          <w:tcPr>
            <w:tcW w:w="1845" w:type="dxa"/>
            <w:vAlign w:val="center"/>
          </w:tcPr>
          <w:p w:rsidR="00B56BF7" w:rsidRPr="00F259A3" w:rsidRDefault="00B56BF7" w:rsidP="00042A3C">
            <w:pPr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月薪37,000元以上</w:t>
            </w:r>
          </w:p>
        </w:tc>
      </w:tr>
      <w:tr w:rsidR="00B56BF7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30" w:type="dxa"/>
            <w:vMerge/>
            <w:vAlign w:val="center"/>
          </w:tcPr>
          <w:p w:rsidR="00B56BF7" w:rsidRPr="00F259A3" w:rsidRDefault="00B56BF7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B56BF7" w:rsidRPr="00F259A3" w:rsidRDefault="00B56BF7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模具製作技術人員</w:t>
            </w:r>
          </w:p>
        </w:tc>
        <w:tc>
          <w:tcPr>
            <w:tcW w:w="850" w:type="dxa"/>
            <w:vAlign w:val="center"/>
          </w:tcPr>
          <w:p w:rsidR="00B56BF7" w:rsidRPr="00F259A3" w:rsidRDefault="004A3F02" w:rsidP="004A3F02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B56BF7" w:rsidRPr="00F259A3" w:rsidRDefault="00B56BF7" w:rsidP="00042A3C">
            <w:pPr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機械工程相關、工業工程相關</w:t>
            </w:r>
          </w:p>
        </w:tc>
        <w:tc>
          <w:tcPr>
            <w:tcW w:w="3969" w:type="dxa"/>
            <w:gridSpan w:val="5"/>
            <w:vAlign w:val="center"/>
          </w:tcPr>
          <w:p w:rsidR="00B56BF7" w:rsidRPr="00B56BF7" w:rsidRDefault="00B56BF7" w:rsidP="00B56BF7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1.</w:t>
            </w:r>
            <w:r w:rsidRPr="00B56BF7">
              <w:rPr>
                <w:rFonts w:ascii="標楷體" w:eastAsia="標楷體" w:hAnsi="標楷體" w:cs="Calibri" w:hint="eastAsia"/>
              </w:rPr>
              <w:t>模具機械加工作業</w:t>
            </w:r>
            <w:r w:rsidRPr="00B56BF7">
              <w:rPr>
                <w:rFonts w:ascii="標楷體" w:eastAsia="標楷體" w:hAnsi="標楷體" w:cs="Calibri"/>
              </w:rPr>
              <w:t>(</w:t>
            </w:r>
            <w:r w:rsidRPr="00B56BF7">
              <w:rPr>
                <w:rFonts w:ascii="標楷體" w:eastAsia="標楷體" w:hAnsi="標楷體" w:cs="Calibri" w:hint="eastAsia"/>
              </w:rPr>
              <w:t>車床</w:t>
            </w:r>
            <w:r w:rsidRPr="00B56BF7">
              <w:rPr>
                <w:rFonts w:ascii="標楷體" w:eastAsia="標楷體" w:hAnsi="標楷體" w:cs="Calibri"/>
              </w:rPr>
              <w:t>.</w:t>
            </w:r>
            <w:r w:rsidRPr="00B56BF7">
              <w:rPr>
                <w:rFonts w:ascii="標楷體" w:eastAsia="標楷體" w:hAnsi="標楷體" w:cs="Calibri" w:hint="eastAsia"/>
              </w:rPr>
              <w:t>磨床</w:t>
            </w:r>
            <w:r w:rsidRPr="00B56BF7">
              <w:rPr>
                <w:rFonts w:ascii="標楷體" w:eastAsia="標楷體" w:hAnsi="標楷體" w:cs="Calibri"/>
              </w:rPr>
              <w:t>.</w:t>
            </w:r>
            <w:r w:rsidRPr="00B56BF7">
              <w:rPr>
                <w:rFonts w:ascii="標楷體" w:eastAsia="標楷體" w:hAnsi="標楷體" w:cs="Calibri" w:hint="eastAsia"/>
              </w:rPr>
              <w:t>放電</w:t>
            </w:r>
            <w:r w:rsidRPr="00B56BF7">
              <w:rPr>
                <w:rFonts w:ascii="標楷體" w:eastAsia="標楷體" w:hAnsi="標楷體" w:cs="Calibri"/>
              </w:rPr>
              <w:t>.</w:t>
            </w:r>
            <w:r w:rsidRPr="00B56BF7">
              <w:rPr>
                <w:rFonts w:ascii="標楷體" w:eastAsia="標楷體" w:hAnsi="標楷體" w:cs="Calibri" w:hint="eastAsia"/>
              </w:rPr>
              <w:t>線切</w:t>
            </w:r>
            <w:r w:rsidRPr="00B56BF7">
              <w:rPr>
                <w:rFonts w:ascii="標楷體" w:eastAsia="標楷體" w:hAnsi="標楷體" w:cs="Calibri"/>
              </w:rPr>
              <w:t>.</w:t>
            </w:r>
            <w:r w:rsidRPr="00B56BF7">
              <w:rPr>
                <w:rFonts w:ascii="標楷體" w:eastAsia="標楷體" w:hAnsi="標楷體" w:cs="Calibri" w:hint="eastAsia"/>
              </w:rPr>
              <w:t>铣床</w:t>
            </w:r>
            <w:r w:rsidRPr="00B56BF7">
              <w:rPr>
                <w:rFonts w:ascii="標楷體" w:eastAsia="標楷體" w:hAnsi="標楷體" w:cs="Calibri"/>
              </w:rPr>
              <w:t>.</w:t>
            </w:r>
            <w:r w:rsidRPr="00B56BF7">
              <w:rPr>
                <w:rFonts w:ascii="標楷體" w:eastAsia="標楷體" w:hAnsi="標楷體" w:cs="Calibri" w:hint="eastAsia"/>
              </w:rPr>
              <w:t>模具組立</w:t>
            </w:r>
            <w:r w:rsidRPr="00B56BF7">
              <w:rPr>
                <w:rFonts w:ascii="標楷體" w:eastAsia="標楷體" w:hAnsi="標楷體" w:cs="Calibri"/>
              </w:rPr>
              <w:t>)</w:t>
            </w:r>
          </w:p>
          <w:p w:rsidR="00B56BF7" w:rsidRPr="00B56BF7" w:rsidRDefault="00B56BF7" w:rsidP="00B56BF7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2.</w:t>
            </w:r>
            <w:r w:rsidRPr="00B56BF7">
              <w:rPr>
                <w:rFonts w:ascii="標楷體" w:eastAsia="標楷體" w:hAnsi="標楷體" w:cs="Calibri" w:hint="eastAsia"/>
              </w:rPr>
              <w:t>CNC銑床操作</w:t>
            </w:r>
          </w:p>
          <w:p w:rsidR="00B56BF7" w:rsidRPr="00B56BF7" w:rsidRDefault="00B56BF7" w:rsidP="00B56BF7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3.</w:t>
            </w:r>
            <w:r w:rsidRPr="00B56BF7">
              <w:rPr>
                <w:rFonts w:ascii="標楷體" w:eastAsia="標楷體" w:hAnsi="標楷體" w:cs="Calibri" w:hint="eastAsia"/>
              </w:rPr>
              <w:t>模具一般量測</w:t>
            </w:r>
          </w:p>
          <w:p w:rsidR="00B56BF7" w:rsidRPr="00F259A3" w:rsidRDefault="00B56BF7" w:rsidP="00B56BF7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4.</w:t>
            </w:r>
            <w:r w:rsidRPr="00B56BF7">
              <w:rPr>
                <w:rFonts w:ascii="標楷體" w:eastAsia="標楷體" w:hAnsi="標楷體" w:cs="Calibri" w:hint="eastAsia"/>
              </w:rPr>
              <w:t>模具管理</w:t>
            </w:r>
          </w:p>
        </w:tc>
        <w:tc>
          <w:tcPr>
            <w:tcW w:w="1845" w:type="dxa"/>
            <w:vAlign w:val="center"/>
          </w:tcPr>
          <w:p w:rsidR="00B56BF7" w:rsidRPr="00F259A3" w:rsidRDefault="00B56BF7" w:rsidP="00042A3C">
            <w:pPr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月薪35,000元以上</w:t>
            </w:r>
          </w:p>
        </w:tc>
      </w:tr>
      <w:tr w:rsidR="00B56BF7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30" w:type="dxa"/>
            <w:vMerge/>
            <w:vAlign w:val="center"/>
          </w:tcPr>
          <w:p w:rsidR="00B56BF7" w:rsidRPr="00F259A3" w:rsidRDefault="00B56BF7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B56BF7" w:rsidRPr="00F259A3" w:rsidRDefault="00B56BF7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國外業務專員</w:t>
            </w:r>
          </w:p>
        </w:tc>
        <w:tc>
          <w:tcPr>
            <w:tcW w:w="850" w:type="dxa"/>
            <w:vAlign w:val="center"/>
          </w:tcPr>
          <w:p w:rsidR="00B56BF7" w:rsidRPr="00F259A3" w:rsidRDefault="004A3F02" w:rsidP="004A3F02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B56BF7" w:rsidRPr="00F259A3" w:rsidRDefault="00B56BF7" w:rsidP="00042A3C">
            <w:pPr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國際貿易相關、一般商業學類、英美語文相關</w:t>
            </w:r>
          </w:p>
        </w:tc>
        <w:tc>
          <w:tcPr>
            <w:tcW w:w="3969" w:type="dxa"/>
            <w:gridSpan w:val="5"/>
            <w:vAlign w:val="center"/>
          </w:tcPr>
          <w:p w:rsidR="00B56BF7" w:rsidRPr="00B56BF7" w:rsidRDefault="00B56BF7" w:rsidP="00B56BF7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1.</w:t>
            </w:r>
            <w:r w:rsidRPr="00B56BF7">
              <w:rPr>
                <w:rFonts w:ascii="標楷體" w:eastAsia="標楷體" w:hAnsi="標楷體" w:cs="Calibri" w:hint="eastAsia"/>
              </w:rPr>
              <w:t>與客戶建立、保持良好互動關係，並掌握溝通管道。</w:t>
            </w:r>
          </w:p>
          <w:p w:rsidR="00B56BF7" w:rsidRPr="00B56BF7" w:rsidRDefault="00B56BF7" w:rsidP="00B56BF7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2.</w:t>
            </w:r>
            <w:r w:rsidRPr="00B56BF7">
              <w:rPr>
                <w:rFonts w:ascii="標楷體" w:eastAsia="標楷體" w:hAnsi="標楷體" w:cs="Calibri" w:hint="eastAsia"/>
              </w:rPr>
              <w:t>客戶有負面訊息產生時，即時了解客戶需求，協調廠內提出因應措施。</w:t>
            </w:r>
          </w:p>
          <w:p w:rsidR="00B56BF7" w:rsidRPr="00B56BF7" w:rsidRDefault="00B56BF7" w:rsidP="00B56BF7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3.</w:t>
            </w:r>
            <w:r w:rsidRPr="00B56BF7">
              <w:rPr>
                <w:rFonts w:ascii="標楷體" w:eastAsia="標楷體" w:hAnsi="標楷體" w:cs="Calibri" w:hint="eastAsia"/>
              </w:rPr>
              <w:t>依據產品交期，與各部門協調工作排序。</w:t>
            </w:r>
          </w:p>
          <w:p w:rsidR="00B56BF7" w:rsidRPr="00B56BF7" w:rsidRDefault="00B56BF7" w:rsidP="00B56BF7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4.</w:t>
            </w:r>
            <w:r w:rsidRPr="00B56BF7">
              <w:rPr>
                <w:rFonts w:ascii="標楷體" w:eastAsia="標楷體" w:hAnsi="標楷體" w:cs="Calibri" w:hint="eastAsia"/>
              </w:rPr>
              <w:t>追蹤產品製造進度、確保符合交期規劃。</w:t>
            </w:r>
          </w:p>
          <w:p w:rsidR="00B56BF7" w:rsidRPr="00B56BF7" w:rsidRDefault="00B56BF7" w:rsidP="00B56BF7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5.</w:t>
            </w:r>
            <w:r w:rsidRPr="00B56BF7">
              <w:rPr>
                <w:rFonts w:ascii="標楷體" w:eastAsia="標楷體" w:hAnsi="標楷體" w:cs="Calibri" w:hint="eastAsia"/>
              </w:rPr>
              <w:t>發現具無法達成產品交期的風險時，及時採取應變措施。</w:t>
            </w:r>
          </w:p>
          <w:p w:rsidR="00B56BF7" w:rsidRPr="00F259A3" w:rsidRDefault="00B56BF7" w:rsidP="00B56BF7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6.</w:t>
            </w:r>
            <w:r w:rsidRPr="00B56BF7">
              <w:rPr>
                <w:rFonts w:ascii="標楷體" w:eastAsia="標楷體" w:hAnsi="標楷體" w:cs="Calibri" w:hint="eastAsia"/>
              </w:rPr>
              <w:t>定期追蹤客戶付款情況，逾期帳款跟催。</w:t>
            </w:r>
          </w:p>
        </w:tc>
        <w:tc>
          <w:tcPr>
            <w:tcW w:w="1845" w:type="dxa"/>
            <w:vAlign w:val="center"/>
          </w:tcPr>
          <w:p w:rsidR="00B56BF7" w:rsidRPr="00F259A3" w:rsidRDefault="00B56BF7" w:rsidP="00042A3C">
            <w:pPr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月薪36,500元以上</w:t>
            </w:r>
          </w:p>
        </w:tc>
      </w:tr>
      <w:tr w:rsidR="00B56BF7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30" w:type="dxa"/>
            <w:vMerge/>
            <w:vAlign w:val="center"/>
          </w:tcPr>
          <w:p w:rsidR="00B56BF7" w:rsidRPr="00F259A3" w:rsidRDefault="00B56BF7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B56BF7" w:rsidRPr="00F259A3" w:rsidRDefault="00B56BF7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B56BF7">
              <w:rPr>
                <w:rFonts w:ascii="標楷體" w:eastAsia="標楷體" w:hAnsi="標楷體" w:cs="Calibri" w:hint="eastAsia"/>
              </w:rPr>
              <w:t>水電、設備電氣維修人員</w:t>
            </w:r>
          </w:p>
        </w:tc>
        <w:tc>
          <w:tcPr>
            <w:tcW w:w="850" w:type="dxa"/>
            <w:vAlign w:val="center"/>
          </w:tcPr>
          <w:p w:rsidR="00B56BF7" w:rsidRPr="00F259A3" w:rsidRDefault="004A3F02" w:rsidP="004A3F02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B56BF7" w:rsidRPr="00F259A3" w:rsidRDefault="001364E5" w:rsidP="00042A3C">
            <w:pPr>
              <w:rPr>
                <w:rFonts w:ascii="標楷體" w:eastAsia="標楷體" w:hAnsi="標楷體" w:cs="Calibri"/>
              </w:rPr>
            </w:pPr>
            <w:r w:rsidRPr="001364E5">
              <w:rPr>
                <w:rFonts w:ascii="標楷體" w:eastAsia="標楷體" w:hAnsi="標楷體" w:cs="Calibri" w:hint="eastAsia"/>
              </w:rPr>
              <w:t>電機電子維護相關、機械維護相關</w:t>
            </w:r>
          </w:p>
        </w:tc>
        <w:tc>
          <w:tcPr>
            <w:tcW w:w="3969" w:type="dxa"/>
            <w:gridSpan w:val="5"/>
            <w:vAlign w:val="center"/>
          </w:tcPr>
          <w:p w:rsidR="001364E5" w:rsidRPr="001364E5" w:rsidRDefault="001364E5" w:rsidP="001364E5">
            <w:pPr>
              <w:rPr>
                <w:rFonts w:ascii="標楷體" w:eastAsia="標楷體" w:hAnsi="標楷體" w:cs="Calibri"/>
              </w:rPr>
            </w:pPr>
            <w:r w:rsidRPr="001364E5">
              <w:rPr>
                <w:rFonts w:ascii="標楷體" w:eastAsia="標楷體" w:hAnsi="標楷體" w:cs="Calibri" w:hint="eastAsia"/>
              </w:rPr>
              <w:t>水電技師：</w:t>
            </w:r>
          </w:p>
          <w:p w:rsidR="001364E5" w:rsidRPr="001364E5" w:rsidRDefault="001364E5" w:rsidP="001364E5">
            <w:pPr>
              <w:rPr>
                <w:rFonts w:ascii="標楷體" w:eastAsia="標楷體" w:hAnsi="標楷體" w:cs="Calibri"/>
              </w:rPr>
            </w:pPr>
            <w:r w:rsidRPr="001364E5">
              <w:rPr>
                <w:rFonts w:ascii="標楷體" w:eastAsia="標楷體" w:hAnsi="標楷體" w:cs="Calibri" w:hint="eastAsia"/>
              </w:rPr>
              <w:t>1.依水電管路圖進行配置施工。</w:t>
            </w:r>
          </w:p>
          <w:p w:rsidR="001364E5" w:rsidRPr="001364E5" w:rsidRDefault="001364E5" w:rsidP="001364E5">
            <w:pPr>
              <w:rPr>
                <w:rFonts w:ascii="標楷體" w:eastAsia="標楷體" w:hAnsi="標楷體" w:cs="Calibri"/>
              </w:rPr>
            </w:pPr>
            <w:r w:rsidRPr="001364E5">
              <w:rPr>
                <w:rFonts w:ascii="標楷體" w:eastAsia="標楷體" w:hAnsi="標楷體" w:cs="Calibri" w:hint="eastAsia"/>
              </w:rPr>
              <w:t>2.水電工程與設備異常維修。</w:t>
            </w:r>
          </w:p>
          <w:p w:rsidR="001364E5" w:rsidRPr="001364E5" w:rsidRDefault="001364E5" w:rsidP="001364E5">
            <w:pPr>
              <w:rPr>
                <w:rFonts w:ascii="標楷體" w:eastAsia="標楷體" w:hAnsi="標楷體" w:cs="Calibri"/>
              </w:rPr>
            </w:pPr>
            <w:r w:rsidRPr="001364E5">
              <w:rPr>
                <w:rFonts w:ascii="標楷體" w:eastAsia="標楷體" w:hAnsi="標楷體" w:cs="Calibri" w:hint="eastAsia"/>
              </w:rPr>
              <w:t>設備電氣技師：</w:t>
            </w:r>
          </w:p>
          <w:p w:rsidR="001364E5" w:rsidRPr="001364E5" w:rsidRDefault="001364E5" w:rsidP="001364E5">
            <w:pPr>
              <w:rPr>
                <w:rFonts w:ascii="標楷體" w:eastAsia="標楷體" w:hAnsi="標楷體" w:cs="Calibri"/>
              </w:rPr>
            </w:pPr>
            <w:r w:rsidRPr="001364E5">
              <w:rPr>
                <w:rFonts w:ascii="標楷體" w:eastAsia="標楷體" w:hAnsi="標楷體" w:cs="Calibri" w:hint="eastAsia"/>
              </w:rPr>
              <w:t>1.依電氣管路圖進行配置施工。</w:t>
            </w:r>
          </w:p>
          <w:p w:rsidR="00B56BF7" w:rsidRPr="00F259A3" w:rsidRDefault="001364E5" w:rsidP="001364E5">
            <w:pPr>
              <w:rPr>
                <w:rFonts w:ascii="標楷體" w:eastAsia="標楷體" w:hAnsi="標楷體" w:cs="Calibri"/>
              </w:rPr>
            </w:pPr>
            <w:r w:rsidRPr="001364E5">
              <w:rPr>
                <w:rFonts w:ascii="標楷體" w:eastAsia="標楷體" w:hAnsi="標楷體" w:cs="Calibri" w:hint="eastAsia"/>
              </w:rPr>
              <w:t>2.設備電氣異常維修。</w:t>
            </w:r>
          </w:p>
        </w:tc>
        <w:tc>
          <w:tcPr>
            <w:tcW w:w="1845" w:type="dxa"/>
            <w:vAlign w:val="center"/>
          </w:tcPr>
          <w:p w:rsidR="00B56BF7" w:rsidRPr="00F259A3" w:rsidRDefault="001364E5" w:rsidP="00042A3C">
            <w:pPr>
              <w:rPr>
                <w:rFonts w:ascii="標楷體" w:eastAsia="標楷體" w:hAnsi="標楷體" w:cs="Calibri"/>
              </w:rPr>
            </w:pPr>
            <w:r w:rsidRPr="001364E5">
              <w:rPr>
                <w:rFonts w:ascii="標楷體" w:eastAsia="標楷體" w:hAnsi="標楷體" w:cs="Calibri" w:hint="eastAsia"/>
              </w:rPr>
              <w:t>月薪35,000元以上</w:t>
            </w:r>
          </w:p>
        </w:tc>
      </w:tr>
      <w:tr w:rsidR="00B56BF7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30" w:type="dxa"/>
            <w:vMerge/>
            <w:vAlign w:val="center"/>
          </w:tcPr>
          <w:p w:rsidR="00B56BF7" w:rsidRPr="00F259A3" w:rsidRDefault="00B56BF7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B56BF7" w:rsidRPr="00F259A3" w:rsidRDefault="001364E5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1364E5">
              <w:rPr>
                <w:rFonts w:ascii="標楷體" w:eastAsia="標楷體" w:hAnsi="標楷體" w:cs="Calibri" w:hint="eastAsia"/>
              </w:rPr>
              <w:t>職業安全衛生管理師</w:t>
            </w:r>
          </w:p>
        </w:tc>
        <w:tc>
          <w:tcPr>
            <w:tcW w:w="850" w:type="dxa"/>
            <w:vAlign w:val="center"/>
          </w:tcPr>
          <w:p w:rsidR="00B56BF7" w:rsidRDefault="004A3F02" w:rsidP="004A3F02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</w:t>
            </w:r>
          </w:p>
          <w:p w:rsidR="004A3F02" w:rsidRPr="00F259A3" w:rsidRDefault="004A3F02" w:rsidP="004A3F02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B56BF7" w:rsidRPr="00F259A3" w:rsidRDefault="001364E5" w:rsidP="00042A3C">
            <w:pPr>
              <w:rPr>
                <w:rFonts w:ascii="標楷體" w:eastAsia="標楷體" w:hAnsi="標楷體" w:cs="Calibri"/>
              </w:rPr>
            </w:pPr>
            <w:r w:rsidRPr="001364E5">
              <w:rPr>
                <w:rFonts w:ascii="標楷體" w:eastAsia="標楷體" w:hAnsi="標楷體" w:cs="Calibri" w:hint="eastAsia"/>
              </w:rPr>
              <w:t>公共衛生相關、環境工程相關</w:t>
            </w:r>
          </w:p>
        </w:tc>
        <w:tc>
          <w:tcPr>
            <w:tcW w:w="3969" w:type="dxa"/>
            <w:gridSpan w:val="5"/>
            <w:vAlign w:val="center"/>
          </w:tcPr>
          <w:p w:rsidR="001364E5" w:rsidRPr="001364E5" w:rsidRDefault="001364E5" w:rsidP="001364E5">
            <w:pPr>
              <w:rPr>
                <w:rFonts w:ascii="標楷體" w:eastAsia="標楷體" w:hAnsi="標楷體" w:cs="Calibri"/>
              </w:rPr>
            </w:pPr>
            <w:r w:rsidRPr="001364E5">
              <w:rPr>
                <w:rFonts w:ascii="標楷體" w:eastAsia="標楷體" w:hAnsi="標楷體" w:cs="Calibri" w:hint="eastAsia"/>
              </w:rPr>
              <w:t>1.建立、修訂及執行專案相關安全衛生政策、計劃、程序書及標準。</w:t>
            </w:r>
          </w:p>
          <w:p w:rsidR="001364E5" w:rsidRPr="001364E5" w:rsidRDefault="001364E5" w:rsidP="001364E5">
            <w:pPr>
              <w:rPr>
                <w:rFonts w:ascii="標楷體" w:eastAsia="標楷體" w:hAnsi="標楷體" w:cs="Calibri"/>
              </w:rPr>
            </w:pPr>
            <w:r w:rsidRPr="001364E5">
              <w:rPr>
                <w:rFonts w:ascii="標楷體" w:eastAsia="標楷體" w:hAnsi="標楷體" w:cs="Calibri" w:hint="eastAsia"/>
              </w:rPr>
              <w:t>2.負責安全衛生系統管理相關業務，收集、分析並解釋與職業疾病、災害有關的統計資料。</w:t>
            </w:r>
          </w:p>
          <w:p w:rsidR="001364E5" w:rsidRPr="001364E5" w:rsidRDefault="001364E5" w:rsidP="001364E5">
            <w:pPr>
              <w:rPr>
                <w:rFonts w:ascii="標楷體" w:eastAsia="標楷體" w:hAnsi="標楷體" w:cs="Calibri"/>
              </w:rPr>
            </w:pPr>
            <w:r w:rsidRPr="001364E5">
              <w:rPr>
                <w:rFonts w:ascii="標楷體" w:eastAsia="標楷體" w:hAnsi="標楷體" w:cs="Calibri" w:hint="eastAsia"/>
              </w:rPr>
              <w:t>3.執行安全衛生督導及稽核、調查工業事故、傷害與職業災害，找出成因與預防措施。</w:t>
            </w:r>
          </w:p>
          <w:p w:rsidR="001364E5" w:rsidRPr="001364E5" w:rsidRDefault="001364E5" w:rsidP="001364E5">
            <w:pPr>
              <w:rPr>
                <w:rFonts w:ascii="標楷體" w:eastAsia="標楷體" w:hAnsi="標楷體" w:cs="Calibri"/>
              </w:rPr>
            </w:pPr>
            <w:r w:rsidRPr="001364E5">
              <w:rPr>
                <w:rFonts w:ascii="標楷體" w:eastAsia="標楷體" w:hAnsi="標楷體" w:cs="Calibri" w:hint="eastAsia"/>
              </w:rPr>
              <w:t>4.檢視作業設備安全，建議作業設備安全規定，並因應勞工作業需求提供個人防護器具。</w:t>
            </w:r>
          </w:p>
          <w:p w:rsidR="00B56BF7" w:rsidRPr="00F259A3" w:rsidRDefault="001364E5" w:rsidP="001364E5">
            <w:pPr>
              <w:rPr>
                <w:rFonts w:ascii="標楷體" w:eastAsia="標楷體" w:hAnsi="標楷體" w:cs="Calibri"/>
              </w:rPr>
            </w:pPr>
            <w:r w:rsidRPr="001364E5">
              <w:rPr>
                <w:rFonts w:ascii="標楷體" w:eastAsia="標楷體" w:hAnsi="標楷體" w:cs="Calibri" w:hint="eastAsia"/>
              </w:rPr>
              <w:t>5.規劃執行員工勞工安全衛生教育訓練，召開勞工安全委員會，檢討廠區安全事件。</w:t>
            </w:r>
          </w:p>
        </w:tc>
        <w:tc>
          <w:tcPr>
            <w:tcW w:w="1845" w:type="dxa"/>
            <w:vAlign w:val="center"/>
          </w:tcPr>
          <w:p w:rsidR="00B56BF7" w:rsidRPr="00F259A3" w:rsidRDefault="001364E5" w:rsidP="001364E5">
            <w:pPr>
              <w:rPr>
                <w:rFonts w:ascii="標楷體" w:eastAsia="標楷體" w:hAnsi="標楷體" w:cs="Calibri"/>
              </w:rPr>
            </w:pPr>
            <w:r w:rsidRPr="001364E5">
              <w:rPr>
                <w:rFonts w:ascii="標楷體" w:eastAsia="標楷體" w:hAnsi="標楷體" w:cs="Calibri" w:hint="eastAsia"/>
              </w:rPr>
              <w:t xml:space="preserve">待遇面議 </w:t>
            </w:r>
          </w:p>
        </w:tc>
      </w:tr>
      <w:tr w:rsidR="00AD08FD" w:rsidRPr="0069544D" w:rsidTr="00D61C2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學生需準備履歷</w:t>
            </w:r>
          </w:p>
        </w:tc>
        <w:tc>
          <w:tcPr>
            <w:tcW w:w="1559" w:type="dxa"/>
            <w:gridSpan w:val="2"/>
            <w:vAlign w:val="center"/>
          </w:tcPr>
          <w:p w:rsidR="00AD08FD" w:rsidRPr="00F259A3" w:rsidRDefault="004A3F02" w:rsidP="004A3F02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█</w:t>
            </w:r>
            <w:r w:rsidR="00AD08FD" w:rsidRPr="00F259A3">
              <w:rPr>
                <w:rFonts w:ascii="標楷體" w:eastAsia="標楷體" w:hAnsi="標楷體" w:cs="Arial" w:hint="eastAsia"/>
              </w:rPr>
              <w:t>是  □ 否</w:t>
            </w:r>
          </w:p>
        </w:tc>
        <w:tc>
          <w:tcPr>
            <w:tcW w:w="1277" w:type="dxa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Calibri" w:hint="eastAsia"/>
              </w:rPr>
              <w:t>進行現場</w:t>
            </w:r>
            <w:r>
              <w:rPr>
                <w:rFonts w:ascii="標楷體" w:eastAsia="標楷體" w:hAnsi="標楷體" w:cs="Calibri"/>
              </w:rPr>
              <w:br/>
            </w:r>
            <w:r w:rsidRPr="00F259A3">
              <w:rPr>
                <w:rFonts w:ascii="標楷體" w:eastAsia="標楷體" w:hAnsi="標楷體" w:cs="Calibri" w:hint="eastAsia"/>
              </w:rPr>
              <w:t>面試/徵才</w:t>
            </w:r>
          </w:p>
        </w:tc>
        <w:tc>
          <w:tcPr>
            <w:tcW w:w="1559" w:type="dxa"/>
            <w:vAlign w:val="center"/>
          </w:tcPr>
          <w:p w:rsidR="00AD08FD" w:rsidRPr="00F259A3" w:rsidRDefault="004A3F02" w:rsidP="004A3F02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█</w:t>
            </w:r>
            <w:r w:rsidR="00AD08FD" w:rsidRPr="00F259A3">
              <w:rPr>
                <w:rFonts w:ascii="標楷體" w:eastAsia="標楷體" w:hAnsi="標楷體" w:cs="Arial" w:hint="eastAsia"/>
              </w:rPr>
              <w:t>是  □ 否</w:t>
            </w:r>
          </w:p>
        </w:tc>
        <w:tc>
          <w:tcPr>
            <w:tcW w:w="1134" w:type="dxa"/>
            <w:gridSpan w:val="2"/>
            <w:vAlign w:val="center"/>
          </w:tcPr>
          <w:p w:rsidR="00AD08FD" w:rsidRPr="00F259A3" w:rsidRDefault="00AD08FD" w:rsidP="00042A3C">
            <w:pPr>
              <w:jc w:val="both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Arial" w:hint="eastAsia"/>
              </w:rPr>
              <w:t>需求類型</w:t>
            </w:r>
          </w:p>
        </w:tc>
        <w:tc>
          <w:tcPr>
            <w:tcW w:w="3121" w:type="dxa"/>
            <w:gridSpan w:val="3"/>
            <w:vAlign w:val="center"/>
          </w:tcPr>
          <w:p w:rsidR="00AD08FD" w:rsidRPr="00F259A3" w:rsidRDefault="004A3F02" w:rsidP="004A3F02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█</w:t>
            </w:r>
            <w:r w:rsidR="00AD08FD" w:rsidRPr="00F259A3">
              <w:rPr>
                <w:rFonts w:ascii="標楷體" w:eastAsia="標楷體" w:hAnsi="標楷體" w:cs="Arial" w:hint="eastAsia"/>
              </w:rPr>
              <w:t>全職  □工讀</w:t>
            </w:r>
          </w:p>
        </w:tc>
      </w:tr>
      <w:bookmarkEnd w:id="0"/>
    </w:tbl>
    <w:p w:rsidR="0065172D" w:rsidRPr="00AD08FD" w:rsidRDefault="00C10DA2"/>
    <w:sectPr w:rsidR="0065172D" w:rsidRPr="00AD08FD" w:rsidSect="00B80052">
      <w:pgSz w:w="11906" w:h="16838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A2" w:rsidRDefault="00C10DA2" w:rsidP="00B80052">
      <w:r>
        <w:separator/>
      </w:r>
    </w:p>
  </w:endnote>
  <w:endnote w:type="continuationSeparator" w:id="0">
    <w:p w:rsidR="00C10DA2" w:rsidRDefault="00C10DA2" w:rsidP="00B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A2" w:rsidRDefault="00C10DA2" w:rsidP="00B80052">
      <w:r>
        <w:separator/>
      </w:r>
    </w:p>
  </w:footnote>
  <w:footnote w:type="continuationSeparator" w:id="0">
    <w:p w:rsidR="00C10DA2" w:rsidRDefault="00C10DA2" w:rsidP="00B8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AB"/>
    <w:multiLevelType w:val="hybridMultilevel"/>
    <w:tmpl w:val="65B89EFC"/>
    <w:lvl w:ilvl="0" w:tplc="29AE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D"/>
    <w:rsid w:val="00043808"/>
    <w:rsid w:val="00057B5F"/>
    <w:rsid w:val="000C6136"/>
    <w:rsid w:val="001364E5"/>
    <w:rsid w:val="0015685C"/>
    <w:rsid w:val="00245991"/>
    <w:rsid w:val="00307610"/>
    <w:rsid w:val="003330ED"/>
    <w:rsid w:val="003D15CB"/>
    <w:rsid w:val="004A3F02"/>
    <w:rsid w:val="005B3C82"/>
    <w:rsid w:val="006B18C5"/>
    <w:rsid w:val="00766789"/>
    <w:rsid w:val="008D462E"/>
    <w:rsid w:val="009B210B"/>
    <w:rsid w:val="00A65051"/>
    <w:rsid w:val="00AD08FD"/>
    <w:rsid w:val="00B56BF7"/>
    <w:rsid w:val="00B80052"/>
    <w:rsid w:val="00BE0839"/>
    <w:rsid w:val="00C10DA2"/>
    <w:rsid w:val="00C5433C"/>
    <w:rsid w:val="00D54177"/>
    <w:rsid w:val="00D61C22"/>
    <w:rsid w:val="00D83AA8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E77E5-D187-4339-AD0E-DD6728E8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A3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49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7-5811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elseatseng@porite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vi.chen@porite.com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780</Words>
  <Characters>874</Characters>
  <Application>Microsoft Office Word</Application>
  <DocSecurity>0</DocSecurity>
  <Lines>291</Lines>
  <Paragraphs>413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2023-10-16T05:52:00Z</cp:lastPrinted>
  <dcterms:created xsi:type="dcterms:W3CDTF">2024-03-12T06:32:00Z</dcterms:created>
  <dcterms:modified xsi:type="dcterms:W3CDTF">2024-03-12T06:36:00Z</dcterms:modified>
</cp:coreProperties>
</file>