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555CA5E9" w:rsidR="00AD08FD" w:rsidRPr="00F259A3" w:rsidRDefault="00905A58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01376E">
              <w:rPr>
                <w:rFonts w:ascii="微軟正黑體 Light" w:eastAsia="微軟正黑體 Light" w:hAnsi="微軟正黑體 Light"/>
              </w:rPr>
              <w:t>宜鼎國際</w:t>
            </w:r>
            <w:proofErr w:type="gramEnd"/>
            <w:r w:rsidRPr="0001376E">
              <w:rPr>
                <w:rFonts w:ascii="微軟正黑體 Light" w:eastAsia="微軟正黑體 Light" w:hAnsi="微軟正黑體 Light"/>
              </w:rPr>
              <w:t>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1CA773B9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</w:t>
            </w:r>
            <w:r w:rsidR="00905A58">
              <w:rPr>
                <w:rFonts w:ascii="標楷體" w:eastAsia="標楷體" w:hAnsi="標楷體" w:hint="eastAsia"/>
                <w:kern w:val="0"/>
              </w:rPr>
              <w:t xml:space="preserve"> ■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905A58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905A58" w:rsidRPr="00F259A3" w:rsidRDefault="00905A58" w:rsidP="00905A58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67A1D549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01376E">
              <w:rPr>
                <w:rFonts w:ascii="微軟正黑體 Light" w:eastAsia="微軟正黑體 Light" w:hAnsi="微軟正黑體 Light" w:cs="標楷體"/>
                <w:color w:val="000000"/>
                <w:shd w:val="clear" w:color="auto" w:fill="FFFFFF"/>
              </w:rPr>
              <w:t>27565769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905A58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905A58" w:rsidRPr="00F259A3" w:rsidRDefault="00905A58" w:rsidP="00905A58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46802D4E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01376E">
              <w:rPr>
                <w:rFonts w:ascii="微軟正黑體 Light" w:eastAsia="微軟正黑體 Light" w:hAnsi="微軟正黑體 Light"/>
                <w:color w:val="000000"/>
              </w:rPr>
              <w:t>宜蘭縣宜蘭市</w:t>
            </w:r>
            <w:proofErr w:type="gramStart"/>
            <w:r w:rsidRPr="0001376E">
              <w:rPr>
                <w:rFonts w:ascii="微軟正黑體 Light" w:eastAsia="微軟正黑體 Light" w:hAnsi="微軟正黑體 Light"/>
                <w:color w:val="000000"/>
              </w:rPr>
              <w:t>宜科路</w:t>
            </w:r>
            <w:proofErr w:type="gramEnd"/>
            <w:r w:rsidRPr="0001376E">
              <w:rPr>
                <w:rFonts w:ascii="微軟正黑體 Light" w:eastAsia="微軟正黑體 Light" w:hAnsi="微軟正黑體 Light"/>
                <w:color w:val="000000"/>
              </w:rPr>
              <w:t>128號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7F0CBEAD" w:rsidR="00905A58" w:rsidRPr="00F259A3" w:rsidRDefault="00905A58" w:rsidP="00905A5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01376E">
              <w:rPr>
                <w:rFonts w:ascii="微軟正黑體 Light" w:eastAsia="微軟正黑體 Light" w:hAnsi="微軟正黑體 Light" w:cs="標楷體"/>
                <w:color w:val="000000"/>
                <w:shd w:val="clear" w:color="auto" w:fill="FFFFFF"/>
              </w:rPr>
              <w:t>(03)9103300 #6218</w:t>
            </w:r>
          </w:p>
        </w:tc>
      </w:tr>
      <w:tr w:rsidR="00905A58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3E56F6BB" w:rsidR="00905A58" w:rsidRPr="00F259A3" w:rsidRDefault="00905A58" w:rsidP="00905A58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1376E">
              <w:rPr>
                <w:rFonts w:ascii="微軟正黑體 Light" w:eastAsia="微軟正黑體 Light" w:hAnsi="微軟正黑體 Light"/>
              </w:rPr>
              <w:t>游先生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26FBDC80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 w:rsidRPr="00506EAE">
              <w:rPr>
                <w:rFonts w:ascii="微軟正黑體 Light" w:eastAsia="微軟正黑體 Light" w:hAnsi="微軟正黑體 Light"/>
                <w:sz w:val="18"/>
                <w:szCs w:val="18"/>
              </w:rPr>
              <w:t>vinny_yu@innodisk.com</w:t>
            </w:r>
          </w:p>
        </w:tc>
      </w:tr>
      <w:tr w:rsidR="00905A58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6A179FE5" w14:textId="77777777" w:rsidR="00905A58" w:rsidRPr="00506EAE" w:rsidRDefault="00905A58" w:rsidP="00905A58">
            <w:pPr>
              <w:spacing w:line="420" w:lineRule="exact"/>
              <w:rPr>
                <w:rFonts w:ascii="Segoe UI" w:eastAsia="微軟正黑體" w:hAnsi="Segoe UI" w:cs="Segoe UI"/>
              </w:rPr>
            </w:pP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宜鼎國際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 xml:space="preserve"> (</w:t>
            </w:r>
            <w:proofErr w:type="spellStart"/>
            <w:r w:rsidRPr="00506EAE">
              <w:rPr>
                <w:rFonts w:ascii="Segoe UI" w:eastAsia="微軟正黑體" w:hAnsi="Segoe UI" w:cs="Segoe UI" w:hint="eastAsia"/>
              </w:rPr>
              <w:t>Innodisk</w:t>
            </w:r>
            <w:proofErr w:type="spellEnd"/>
            <w:r w:rsidRPr="00506EAE">
              <w:rPr>
                <w:rFonts w:ascii="Segoe UI" w:eastAsia="微軟正黑體" w:hAnsi="Segoe UI" w:cs="Segoe UI" w:hint="eastAsia"/>
              </w:rPr>
              <w:t xml:space="preserve">) </w:t>
            </w:r>
            <w:r w:rsidRPr="00506EAE">
              <w:rPr>
                <w:rFonts w:ascii="Segoe UI" w:eastAsia="微軟正黑體" w:hAnsi="Segoe UI" w:cs="Segoe UI" w:hint="eastAsia"/>
              </w:rPr>
              <w:t>為全球</w:t>
            </w:r>
            <w:r w:rsidRPr="00506EAE">
              <w:rPr>
                <w:rFonts w:ascii="Segoe UI" w:eastAsia="微軟正黑體" w:hAnsi="Segoe UI" w:cs="Segoe UI" w:hint="eastAsia"/>
              </w:rPr>
              <w:t>AI</w:t>
            </w:r>
            <w:r w:rsidRPr="00506EAE">
              <w:rPr>
                <w:rFonts w:ascii="Segoe UI" w:eastAsia="微軟正黑體" w:hAnsi="Segoe UI" w:cs="Segoe UI" w:hint="eastAsia"/>
              </w:rPr>
              <w:t>解決方案與工業級儲存領導品牌，總部設於台灣，事業版圖遍及全球。自</w:t>
            </w:r>
            <w:r w:rsidRPr="00506EAE">
              <w:rPr>
                <w:rFonts w:ascii="Segoe UI" w:eastAsia="微軟正黑體" w:hAnsi="Segoe UI" w:cs="Segoe UI" w:hint="eastAsia"/>
              </w:rPr>
              <w:t>2005</w:t>
            </w:r>
            <w:r w:rsidRPr="00506EAE">
              <w:rPr>
                <w:rFonts w:ascii="Segoe UI" w:eastAsia="微軟正黑體" w:hAnsi="Segoe UI" w:cs="Segoe UI" w:hint="eastAsia"/>
              </w:rPr>
              <w:t>年成立至今，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宜鼎穩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居全球工業資料儲存裝置市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佔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第一，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並位列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全球記憶體模組市場前十強。隨著</w:t>
            </w:r>
            <w:r w:rsidRPr="00506EAE">
              <w:rPr>
                <w:rFonts w:ascii="Segoe UI" w:eastAsia="微軟正黑體" w:hAnsi="Segoe UI" w:cs="Segoe UI" w:hint="eastAsia"/>
              </w:rPr>
              <w:t>AI</w:t>
            </w:r>
            <w:r w:rsidRPr="00506EAE">
              <w:rPr>
                <w:rFonts w:ascii="Segoe UI" w:eastAsia="微軟正黑體" w:hAnsi="Segoe UI" w:cs="Segoe UI" w:hint="eastAsia"/>
              </w:rPr>
              <w:t>技術迅速發展，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宜鼎不僅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持續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深化工控專業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，更積極拓展</w:t>
            </w:r>
            <w:r w:rsidRPr="00506EAE">
              <w:rPr>
                <w:rFonts w:ascii="Segoe UI" w:eastAsia="微軟正黑體" w:hAnsi="Segoe UI" w:cs="Segoe UI" w:hint="eastAsia"/>
              </w:rPr>
              <w:t>Edge AI</w:t>
            </w:r>
            <w:r w:rsidRPr="00506EAE">
              <w:rPr>
                <w:rFonts w:ascii="Segoe UI" w:eastAsia="微軟正黑體" w:hAnsi="Segoe UI" w:cs="Segoe UI" w:hint="eastAsia"/>
              </w:rPr>
              <w:t>領域、引領業界創新，並結合專業技術與應用洞察，為客戶量身打造最佳解決方案。</w:t>
            </w:r>
          </w:p>
          <w:p w14:paraId="275E09AE" w14:textId="77777777" w:rsidR="00905A58" w:rsidRPr="00506EAE" w:rsidRDefault="00905A58" w:rsidP="00905A58">
            <w:pPr>
              <w:spacing w:line="420" w:lineRule="exact"/>
              <w:rPr>
                <w:rFonts w:ascii="Segoe UI" w:eastAsia="微軟正黑體" w:hAnsi="Segoe UI" w:cs="Segoe UI"/>
              </w:rPr>
            </w:pPr>
          </w:p>
          <w:p w14:paraId="5DA62ADB" w14:textId="77777777" w:rsidR="00905A58" w:rsidRPr="00506EAE" w:rsidRDefault="00905A58" w:rsidP="00905A58">
            <w:pPr>
              <w:spacing w:line="420" w:lineRule="exact"/>
              <w:rPr>
                <w:rFonts w:ascii="Segoe UI" w:eastAsia="微軟正黑體" w:hAnsi="Segoe UI" w:cs="Segoe UI"/>
              </w:rPr>
            </w:pPr>
            <w:r w:rsidRPr="00506EAE">
              <w:rPr>
                <w:rFonts w:ascii="Segoe UI" w:eastAsia="微軟正黑體" w:hAnsi="Segoe UI" w:cs="Segoe UI" w:hint="eastAsia"/>
              </w:rPr>
              <w:t>透過軟硬體深度整合，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宜鼎以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多樣化產品與全方位解決方案，為</w:t>
            </w:r>
            <w:r w:rsidRPr="00506EAE">
              <w:rPr>
                <w:rFonts w:ascii="Segoe UI" w:eastAsia="微軟正黑體" w:hAnsi="Segoe UI" w:cs="Segoe UI" w:hint="eastAsia"/>
              </w:rPr>
              <w:t>AI</w:t>
            </w:r>
            <w:r w:rsidRPr="00506EAE">
              <w:rPr>
                <w:rFonts w:ascii="Segoe UI" w:eastAsia="微軟正黑體" w:hAnsi="Segoe UI" w:cs="Segoe UI" w:hint="eastAsia"/>
              </w:rPr>
              <w:t>部署奠定可靠基石，提升邊緣運算效能、支援即時數據感測、為智慧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決策賦能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。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宜鼎期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與全球夥伴攜手加速</w:t>
            </w:r>
            <w:r w:rsidRPr="00506EAE">
              <w:rPr>
                <w:rFonts w:ascii="Segoe UI" w:eastAsia="微軟正黑體" w:hAnsi="Segoe UI" w:cs="Segoe UI" w:hint="eastAsia"/>
              </w:rPr>
              <w:t>AI</w:t>
            </w:r>
            <w:r w:rsidRPr="00506EAE">
              <w:rPr>
                <w:rFonts w:ascii="Segoe UI" w:eastAsia="微軟正黑體" w:hAnsi="Segoe UI" w:cs="Segoe UI" w:hint="eastAsia"/>
              </w:rPr>
              <w:t>應用普及化，驅動包括智慧城市、智慧車載、智慧醫療、智慧零售、智慧工廠等領域的部署與落地實踐，共同形塑智能未來。</w:t>
            </w:r>
          </w:p>
          <w:p w14:paraId="4AC6FACF" w14:textId="77777777" w:rsidR="00905A58" w:rsidRPr="00506EAE" w:rsidRDefault="00905A58" w:rsidP="00905A58">
            <w:pPr>
              <w:spacing w:line="420" w:lineRule="exact"/>
              <w:rPr>
                <w:rFonts w:ascii="Segoe UI" w:eastAsia="微軟正黑體" w:hAnsi="Segoe UI" w:cs="Segoe UI"/>
              </w:rPr>
            </w:pPr>
          </w:p>
          <w:p w14:paraId="51F1D9BC" w14:textId="4E90BC94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宜鼎不僅持續挹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注研發資源以維持技術領先，亦致力提升全球客戶的服務滿意度、創造極致服務價值。在推動營收與獲利成長的同時，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宜鼎高度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重視企業永續、落實</w:t>
            </w:r>
            <w:r w:rsidRPr="00506EAE">
              <w:rPr>
                <w:rFonts w:ascii="Segoe UI" w:eastAsia="微軟正黑體" w:hAnsi="Segoe UI" w:cs="Segoe UI" w:hint="eastAsia"/>
              </w:rPr>
              <w:t>ESG</w:t>
            </w:r>
            <w:r w:rsidRPr="00506EAE">
              <w:rPr>
                <w:rFonts w:ascii="Segoe UI" w:eastAsia="微軟正黑體" w:hAnsi="Segoe UI" w:cs="Segoe UI" w:hint="eastAsia"/>
              </w:rPr>
              <w:t>經營，全方位關注環境議題、實踐社會責任並強化公司治理，更密切留意產業動態與法規變化、靈活調整策略，以穩固競爭優勢，朝國際級大廠的經營願景持續邁進。</w:t>
            </w:r>
          </w:p>
        </w:tc>
      </w:tr>
      <w:tr w:rsidR="00905A58" w:rsidRPr="00DB52F8" w14:paraId="13CFFC8F" w14:textId="77777777" w:rsidTr="00D71B17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</w:tcPr>
          <w:p w14:paraId="7C4C73F2" w14:textId="77777777" w:rsidR="00905A58" w:rsidRPr="00506EAE" w:rsidRDefault="00905A58" w:rsidP="00905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20" w:lineRule="exact"/>
              <w:rPr>
                <w:rFonts w:ascii="Segoe UI" w:eastAsia="微軟正黑體" w:hAnsi="Segoe UI" w:cs="Segoe UI"/>
              </w:rPr>
            </w:pPr>
            <w:r>
              <w:rPr>
                <w:rFonts w:ascii="Segoe UI" w:eastAsia="微軟正黑體" w:hAnsi="Segoe UI" w:cs="Segoe UI" w:hint="eastAsia"/>
              </w:rPr>
              <w:t>1.</w:t>
            </w:r>
            <w:r w:rsidRPr="00506EAE">
              <w:rPr>
                <w:rFonts w:ascii="Segoe UI" w:eastAsia="微軟正黑體" w:hAnsi="Segoe UI" w:cs="Segoe UI" w:hint="eastAsia"/>
              </w:rPr>
              <w:t>到職即享</w:t>
            </w:r>
            <w:r w:rsidRPr="00506EAE">
              <w:rPr>
                <w:rFonts w:ascii="Segoe UI" w:eastAsia="微軟正黑體" w:hAnsi="Segoe UI" w:cs="Segoe UI" w:hint="eastAsia"/>
              </w:rPr>
              <w:t>5</w:t>
            </w:r>
            <w:r w:rsidRPr="00506EAE">
              <w:rPr>
                <w:rFonts w:ascii="Segoe UI" w:eastAsia="微軟正黑體" w:hAnsi="Segoe UI" w:cs="Segoe UI" w:hint="eastAsia"/>
              </w:rPr>
              <w:t>天特休</w:t>
            </w:r>
          </w:p>
          <w:p w14:paraId="1C090E31" w14:textId="77777777" w:rsidR="00905A58" w:rsidRPr="00506EAE" w:rsidRDefault="00905A58" w:rsidP="00905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20" w:lineRule="exact"/>
              <w:rPr>
                <w:rFonts w:ascii="Segoe UI" w:eastAsia="微軟正黑體" w:hAnsi="Segoe UI" w:cs="Segoe UI"/>
              </w:rPr>
            </w:pPr>
            <w:r>
              <w:rPr>
                <w:rFonts w:ascii="Segoe UI" w:eastAsia="微軟正黑體" w:hAnsi="Segoe UI" w:cs="Segoe UI" w:hint="eastAsia"/>
              </w:rPr>
              <w:t>2.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陪護親屬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假</w:t>
            </w:r>
            <w:r w:rsidRPr="00506EAE">
              <w:rPr>
                <w:rFonts w:ascii="Segoe UI" w:eastAsia="微軟正黑體" w:hAnsi="Segoe UI" w:cs="Segoe UI" w:hint="eastAsia"/>
              </w:rPr>
              <w:t>2</w:t>
            </w:r>
            <w:r w:rsidRPr="00506EAE">
              <w:rPr>
                <w:rFonts w:ascii="Segoe UI" w:eastAsia="微軟正黑體" w:hAnsi="Segoe UI" w:cs="Segoe UI" w:hint="eastAsia"/>
              </w:rPr>
              <w:t>天</w:t>
            </w:r>
          </w:p>
          <w:p w14:paraId="22722A45" w14:textId="77777777" w:rsidR="00905A58" w:rsidRPr="00506EAE" w:rsidRDefault="00905A58" w:rsidP="00905A58">
            <w:pPr>
              <w:spacing w:line="420" w:lineRule="exact"/>
              <w:rPr>
                <w:rFonts w:ascii="Segoe UI" w:eastAsia="微軟正黑體" w:hAnsi="Segoe UI" w:cs="Segoe UI"/>
              </w:rPr>
            </w:pPr>
            <w:r w:rsidRPr="00506EAE">
              <w:rPr>
                <w:rFonts w:ascii="Segoe UI" w:eastAsia="微軟正黑體" w:hAnsi="Segoe UI" w:cs="Segoe UI" w:hint="eastAsia"/>
              </w:rPr>
              <w:t>3.</w:t>
            </w:r>
            <w:r w:rsidRPr="00506EAE">
              <w:rPr>
                <w:rFonts w:ascii="Segoe UI" w:eastAsia="微軟正黑體" w:hAnsi="Segoe UI" w:cs="Segoe UI" w:hint="eastAsia"/>
              </w:rPr>
              <w:t>三節</w:t>
            </w:r>
            <w:r w:rsidRPr="00506EAE">
              <w:rPr>
                <w:rFonts w:ascii="Segoe UI" w:eastAsia="微軟正黑體" w:hAnsi="Segoe UI" w:cs="Segoe UI" w:hint="eastAsia"/>
              </w:rPr>
              <w:t>(</w:t>
            </w:r>
            <w:r w:rsidRPr="00506EAE">
              <w:rPr>
                <w:rFonts w:ascii="Segoe UI" w:eastAsia="微軟正黑體" w:hAnsi="Segoe UI" w:cs="Segoe UI" w:hint="eastAsia"/>
              </w:rPr>
              <w:t>勞動</w:t>
            </w:r>
            <w:r w:rsidRPr="00506EAE">
              <w:rPr>
                <w:rFonts w:ascii="Segoe UI" w:eastAsia="微軟正黑體" w:hAnsi="Segoe UI" w:cs="Segoe UI" w:hint="eastAsia"/>
              </w:rPr>
              <w:t>/</w:t>
            </w:r>
            <w:r w:rsidRPr="00506EAE">
              <w:rPr>
                <w:rFonts w:ascii="Segoe UI" w:eastAsia="微軟正黑體" w:hAnsi="Segoe UI" w:cs="Segoe UI" w:hint="eastAsia"/>
              </w:rPr>
              <w:t>中秋</w:t>
            </w:r>
            <w:r w:rsidRPr="00506EAE">
              <w:rPr>
                <w:rFonts w:ascii="Segoe UI" w:eastAsia="微軟正黑體" w:hAnsi="Segoe UI" w:cs="Segoe UI" w:hint="eastAsia"/>
              </w:rPr>
              <w:t>/</w:t>
            </w:r>
            <w:r w:rsidRPr="00506EAE">
              <w:rPr>
                <w:rFonts w:ascii="Segoe UI" w:eastAsia="微軟正黑體" w:hAnsi="Segoe UI" w:cs="Segoe UI" w:hint="eastAsia"/>
              </w:rPr>
              <w:t>端午</w:t>
            </w:r>
            <w:r w:rsidRPr="00506EAE">
              <w:rPr>
                <w:rFonts w:ascii="Segoe UI" w:eastAsia="微軟正黑體" w:hAnsi="Segoe UI" w:cs="Segoe UI" w:hint="eastAsia"/>
              </w:rPr>
              <w:t>)</w:t>
            </w:r>
            <w:r w:rsidRPr="00506EAE">
              <w:rPr>
                <w:rFonts w:ascii="Segoe UI" w:eastAsia="微軟正黑體" w:hAnsi="Segoe UI" w:cs="Segoe UI" w:hint="eastAsia"/>
              </w:rPr>
              <w:t>及生日禮卷</w:t>
            </w:r>
            <w:r w:rsidRPr="00506EAE">
              <w:rPr>
                <w:rFonts w:ascii="Segoe UI" w:eastAsia="微軟正黑體" w:hAnsi="Segoe UI" w:cs="Segoe UI" w:hint="eastAsia"/>
              </w:rPr>
              <w:br/>
              <w:t>4.</w:t>
            </w:r>
            <w:r w:rsidRPr="00506EAE">
              <w:rPr>
                <w:rFonts w:ascii="Segoe UI" w:eastAsia="微軟正黑體" w:hAnsi="Segoe UI" w:cs="Segoe UI" w:hint="eastAsia"/>
              </w:rPr>
              <w:t>結婚津貼、喪葬費用補助</w:t>
            </w:r>
            <w:r w:rsidRPr="00506EAE">
              <w:rPr>
                <w:rFonts w:ascii="Segoe UI" w:eastAsia="微軟正黑體" w:hAnsi="Segoe UI" w:cs="Segoe UI" w:hint="eastAsia"/>
              </w:rPr>
              <w:br/>
              <w:t>5.</w:t>
            </w:r>
            <w:r w:rsidRPr="00506EAE">
              <w:rPr>
                <w:rFonts w:ascii="Segoe UI" w:eastAsia="微軟正黑體" w:hAnsi="Segoe UI" w:cs="Segoe UI" w:hint="eastAsia"/>
              </w:rPr>
              <w:t>到職後出生的新生兒</w:t>
            </w:r>
            <w:r w:rsidRPr="00506EAE">
              <w:rPr>
                <w:rFonts w:ascii="Segoe UI" w:eastAsia="微軟正黑體" w:hAnsi="Segoe UI" w:cs="Segoe UI" w:hint="eastAsia"/>
              </w:rPr>
              <w:t>0-6</w:t>
            </w:r>
            <w:r w:rsidRPr="00506EAE">
              <w:rPr>
                <w:rFonts w:ascii="Segoe UI" w:eastAsia="微軟正黑體" w:hAnsi="Segoe UI" w:cs="Segoe UI" w:hint="eastAsia"/>
              </w:rPr>
              <w:t>歲育兒津貼，每月補助薪資</w:t>
            </w:r>
            <w:r w:rsidRPr="00506EAE">
              <w:rPr>
                <w:rFonts w:ascii="Segoe UI" w:eastAsia="微軟正黑體" w:hAnsi="Segoe UI" w:cs="Segoe UI" w:hint="eastAsia"/>
              </w:rPr>
              <w:t>*6%</w:t>
            </w:r>
            <w:r w:rsidRPr="00506EAE">
              <w:rPr>
                <w:rFonts w:ascii="Segoe UI" w:eastAsia="微軟正黑體" w:hAnsi="Segoe UI" w:cs="Segoe UI" w:hint="eastAsia"/>
              </w:rPr>
              <w:br/>
            </w:r>
            <w:r w:rsidRPr="00506EAE">
              <w:rPr>
                <w:rFonts w:ascii="Segoe UI" w:eastAsia="微軟正黑體" w:hAnsi="Segoe UI" w:cs="Segoe UI" w:hint="eastAsia"/>
              </w:rPr>
              <w:t>鼓勵生育津貼</w:t>
            </w:r>
            <w:r w:rsidRPr="00506EAE">
              <w:rPr>
                <w:rFonts w:ascii="Segoe UI" w:eastAsia="微軟正黑體" w:hAnsi="Segoe UI" w:cs="Segoe UI" w:hint="eastAsia"/>
              </w:rPr>
              <w:t>(</w:t>
            </w:r>
            <w:r w:rsidRPr="00506EAE">
              <w:rPr>
                <w:rFonts w:ascii="Segoe UI" w:eastAsia="微軟正黑體" w:hAnsi="Segoe UI" w:cs="Segoe UI" w:hint="eastAsia"/>
              </w:rPr>
              <w:t>第二胎以上</w:t>
            </w:r>
            <w:r w:rsidRPr="00506EAE">
              <w:rPr>
                <w:rFonts w:ascii="Segoe UI" w:eastAsia="微軟正黑體" w:hAnsi="Segoe UI" w:cs="Segoe UI" w:hint="eastAsia"/>
              </w:rPr>
              <w:t>)</w:t>
            </w:r>
            <w:r w:rsidRPr="00506EAE">
              <w:rPr>
                <w:rFonts w:ascii="Segoe UI" w:eastAsia="微軟正黑體" w:hAnsi="Segoe UI" w:cs="Segoe UI" w:hint="eastAsia"/>
              </w:rPr>
              <w:t>加發</w:t>
            </w:r>
            <w:r w:rsidRPr="00506EAE">
              <w:rPr>
                <w:rFonts w:ascii="Segoe UI" w:eastAsia="微軟正黑體" w:hAnsi="Segoe UI" w:cs="Segoe UI" w:hint="eastAsia"/>
              </w:rPr>
              <w:t>30,000</w:t>
            </w:r>
            <w:r w:rsidRPr="00506EAE">
              <w:rPr>
                <w:rFonts w:ascii="Segoe UI" w:eastAsia="微軟正黑體" w:hAnsi="Segoe UI" w:cs="Segoe UI" w:hint="eastAsia"/>
              </w:rPr>
              <w:t>元</w:t>
            </w:r>
            <w:r w:rsidRPr="00506EAE">
              <w:rPr>
                <w:rFonts w:ascii="Segoe UI" w:eastAsia="微軟正黑體" w:hAnsi="Segoe UI" w:cs="Segoe UI" w:hint="eastAsia"/>
              </w:rPr>
              <w:br/>
              <w:t>6.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勞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健保、團保、家屬保險優惠方案</w:t>
            </w:r>
            <w:r w:rsidRPr="00506EAE">
              <w:rPr>
                <w:rFonts w:ascii="Segoe UI" w:eastAsia="微軟正黑體" w:hAnsi="Segoe UI" w:cs="Segoe UI" w:hint="eastAsia"/>
              </w:rPr>
              <w:br/>
              <w:t>7.</w:t>
            </w:r>
            <w:r w:rsidRPr="00506EAE">
              <w:rPr>
                <w:rFonts w:ascii="Segoe UI" w:eastAsia="微軟正黑體" w:hAnsi="Segoe UI" w:cs="Segoe UI" w:hint="eastAsia"/>
              </w:rPr>
              <w:t>女性生理假、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產檢假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；男性陪產假</w:t>
            </w:r>
            <w:r w:rsidRPr="00506EAE">
              <w:rPr>
                <w:rFonts w:ascii="Segoe UI" w:eastAsia="微軟正黑體" w:hAnsi="Segoe UI" w:cs="Segoe UI" w:hint="eastAsia"/>
              </w:rPr>
              <w:br/>
            </w:r>
            <w:r w:rsidRPr="00506EAE">
              <w:rPr>
                <w:rFonts w:ascii="Segoe UI" w:eastAsia="微軟正黑體" w:hAnsi="Segoe UI" w:cs="Segoe UI" w:hint="eastAsia"/>
              </w:rPr>
              <w:lastRenderedPageBreak/>
              <w:t>8.</w:t>
            </w:r>
            <w:r w:rsidRPr="00506EAE">
              <w:rPr>
                <w:rFonts w:ascii="Segoe UI" w:eastAsia="微軟正黑體" w:hAnsi="Segoe UI" w:cs="Segoe UI" w:hint="eastAsia"/>
              </w:rPr>
              <w:t>駐廠</w:t>
            </w:r>
            <w:proofErr w:type="gramStart"/>
            <w:r w:rsidRPr="00506EAE">
              <w:rPr>
                <w:rFonts w:ascii="Segoe UI" w:eastAsia="微軟正黑體" w:hAnsi="Segoe UI" w:cs="Segoe UI" w:hint="eastAsia"/>
              </w:rPr>
              <w:t>廠</w:t>
            </w:r>
            <w:proofErr w:type="gramEnd"/>
            <w:r w:rsidRPr="00506EAE">
              <w:rPr>
                <w:rFonts w:ascii="Segoe UI" w:eastAsia="微軟正黑體" w:hAnsi="Segoe UI" w:cs="Segoe UI" w:hint="eastAsia"/>
              </w:rPr>
              <w:t>護及醫師健康諮詢、員工健檢</w:t>
            </w:r>
            <w:r w:rsidRPr="00506EAE">
              <w:rPr>
                <w:rFonts w:ascii="Segoe UI" w:eastAsia="微軟正黑體" w:hAnsi="Segoe UI" w:cs="Segoe UI" w:hint="eastAsia"/>
              </w:rPr>
              <w:br/>
              <w:t>9.</w:t>
            </w:r>
            <w:r w:rsidRPr="00506EAE">
              <w:rPr>
                <w:rFonts w:ascii="Segoe UI" w:eastAsia="微軟正黑體" w:hAnsi="Segoe UI" w:cs="Segoe UI" w:hint="eastAsia"/>
              </w:rPr>
              <w:t>專用哺乳室及其相關設備</w:t>
            </w:r>
          </w:p>
          <w:p w14:paraId="48C6F5C9" w14:textId="10CC62F3" w:rsidR="00905A58" w:rsidRPr="00F259A3" w:rsidRDefault="00905A58" w:rsidP="00905A5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506EAE">
              <w:rPr>
                <w:rFonts w:ascii="Segoe UI" w:eastAsia="微軟正黑體" w:hAnsi="Segoe UI" w:cs="Segoe UI" w:hint="eastAsia"/>
              </w:rPr>
              <w:t>10.</w:t>
            </w:r>
            <w:r w:rsidRPr="00506EAE">
              <w:rPr>
                <w:rFonts w:ascii="Segoe UI" w:eastAsia="微軟正黑體" w:hAnsi="Segoe UI" w:cs="Segoe UI" w:hint="eastAsia"/>
              </w:rPr>
              <w:t>慶生會活動</w:t>
            </w:r>
            <w:r w:rsidRPr="00506EAE">
              <w:rPr>
                <w:rFonts w:ascii="Segoe UI" w:eastAsia="微軟正黑體" w:hAnsi="Segoe UI" w:cs="Segoe UI" w:hint="eastAsia"/>
              </w:rPr>
              <w:t>/</w:t>
            </w:r>
            <w:r w:rsidRPr="00506EAE">
              <w:rPr>
                <w:rFonts w:ascii="Segoe UI" w:eastAsia="微軟正黑體" w:hAnsi="Segoe UI" w:cs="Segoe UI" w:hint="eastAsia"/>
              </w:rPr>
              <w:t>年節活動辦理</w:t>
            </w:r>
          </w:p>
        </w:tc>
      </w:tr>
      <w:tr w:rsidR="00905A58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305D30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49B9216E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智能技術工程師</w:t>
            </w:r>
          </w:p>
        </w:tc>
        <w:tc>
          <w:tcPr>
            <w:tcW w:w="850" w:type="dxa"/>
            <w:vAlign w:val="center"/>
          </w:tcPr>
          <w:p w14:paraId="515B6133" w14:textId="009ED7D4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3B729E03" w:rsidR="00305D30" w:rsidRPr="00905A58" w:rsidRDefault="00305D30" w:rsidP="00305D30">
            <w:pPr>
              <w:rPr>
                <w:rFonts w:ascii="微軟正黑體" w:eastAsia="微軟正黑體" w:hAnsi="微軟正黑體" w:cs="新細明體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電子、電機</w:t>
            </w:r>
            <w:r w:rsidRPr="000D7D1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相關科系</w:t>
            </w:r>
          </w:p>
        </w:tc>
        <w:tc>
          <w:tcPr>
            <w:tcW w:w="3969" w:type="dxa"/>
            <w:gridSpan w:val="5"/>
            <w:vAlign w:val="center"/>
          </w:tcPr>
          <w:p w14:paraId="14F43184" w14:textId="77777777" w:rsidR="00305D30" w:rsidRPr="000D7D12" w:rsidRDefault="00305D30" w:rsidP="00305D30">
            <w:pPr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硬體設備維護</w:t>
            </w:r>
          </w:p>
          <w:p w14:paraId="771C595C" w14:textId="77777777" w:rsidR="00305D30" w:rsidRPr="002E08AA" w:rsidRDefault="00305D30" w:rsidP="00305D30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E08AA">
              <w:rPr>
                <w:rFonts w:ascii="微軟正黑體" w:eastAsia="微軟正黑體" w:hAnsi="微軟正黑體" w:hint="eastAsia"/>
                <w:sz w:val="16"/>
                <w:szCs w:val="16"/>
              </w:rPr>
              <w:t>2.</w:t>
            </w:r>
            <w:r w:rsidRPr="002E08AA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平台檢修與維</w:t>
            </w:r>
          </w:p>
          <w:p w14:paraId="159D1868" w14:textId="77777777" w:rsidR="00305D30" w:rsidRPr="002E08AA" w:rsidRDefault="00305D30" w:rsidP="00305D30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E08AA">
              <w:rPr>
                <w:rFonts w:ascii="微軟正黑體" w:eastAsia="微軟正黑體" w:hAnsi="微軟正黑體" w:hint="eastAsia"/>
                <w:sz w:val="16"/>
                <w:szCs w:val="16"/>
              </w:rPr>
              <w:t>3.</w:t>
            </w:r>
            <w:r w:rsidRPr="002E08AA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治工具檢修與維護</w:t>
            </w:r>
          </w:p>
          <w:p w14:paraId="46BE1C88" w14:textId="77777777" w:rsidR="00305D30" w:rsidRDefault="00305D30" w:rsidP="00305D30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sz w:val="16"/>
                <w:szCs w:val="16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4</w:t>
            </w:r>
            <w:r w:rsidRPr="002E08AA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.ESD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監控與維護</w:t>
            </w:r>
          </w:p>
          <w:p w14:paraId="3177A403" w14:textId="06596394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5.</w:t>
            </w:r>
            <w:r w:rsidRPr="002E08AA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新設備與平台請購</w:t>
            </w:r>
          </w:p>
        </w:tc>
        <w:tc>
          <w:tcPr>
            <w:tcW w:w="1845" w:type="dxa"/>
            <w:vAlign w:val="center"/>
          </w:tcPr>
          <w:p w14:paraId="55DBDED4" w14:textId="7AC6DBB1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面議</w:t>
            </w:r>
            <w:r w:rsidRPr="00F259A3">
              <w:rPr>
                <w:rFonts w:ascii="標楷體" w:eastAsia="標楷體" w:hAnsi="標楷體" w:cs="Calibri"/>
              </w:rPr>
              <w:t xml:space="preserve"> </w:t>
            </w:r>
          </w:p>
        </w:tc>
      </w:tr>
      <w:tr w:rsidR="00905A58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4D4F30D1" w:rsidR="00905A58" w:rsidRPr="00F259A3" w:rsidRDefault="00905A58" w:rsidP="00905A58">
            <w:pPr>
              <w:jc w:val="center"/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可靠度測試工程師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(DQE)</w:t>
            </w:r>
          </w:p>
        </w:tc>
        <w:tc>
          <w:tcPr>
            <w:tcW w:w="850" w:type="dxa"/>
            <w:vAlign w:val="center"/>
          </w:tcPr>
          <w:p w14:paraId="5B82049D" w14:textId="338E6FFA" w:rsidR="00905A58" w:rsidRPr="00905A58" w:rsidRDefault="00905A58" w:rsidP="00905A5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4B948F93" w:rsidR="00905A58" w:rsidRPr="00F259A3" w:rsidRDefault="00905A58" w:rsidP="00905A58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電子、電機</w:t>
            </w:r>
            <w:r w:rsidRPr="000D7D1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相關科系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2CE96D4C" w:rsidR="00905A58" w:rsidRPr="00F259A3" w:rsidRDefault="00905A58" w:rsidP="00905A58">
            <w:pPr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依照需求於不同軟體平台進行功能、整合、相容性和效能驗證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(PC/Web/App)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2.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分析與追蹤及網路效能壓力測試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3.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撰寫測試計劃書及測試報告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4.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維護自動化測試腳本</w:t>
            </w:r>
          </w:p>
        </w:tc>
        <w:tc>
          <w:tcPr>
            <w:tcW w:w="1845" w:type="dxa"/>
            <w:vAlign w:val="center"/>
          </w:tcPr>
          <w:p w14:paraId="16DFBA8C" w14:textId="1212C4FE" w:rsidR="00905A58" w:rsidRPr="00F259A3" w:rsidRDefault="00905A58" w:rsidP="00905A58">
            <w:pPr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8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,000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元以上</w:t>
            </w:r>
          </w:p>
        </w:tc>
      </w:tr>
      <w:tr w:rsidR="00305D30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201DBCE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品管工程師</w:t>
            </w:r>
          </w:p>
        </w:tc>
        <w:tc>
          <w:tcPr>
            <w:tcW w:w="850" w:type="dxa"/>
            <w:vAlign w:val="center"/>
          </w:tcPr>
          <w:p w14:paraId="6BA68DBD" w14:textId="6891ADAC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716DAF1E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理工</w:t>
            </w:r>
            <w:r w:rsidRPr="000D7D1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相關科系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23A5A079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品質異常調查、處理、追蹤。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2.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生產過程中之製程巡檢。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3.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儀器校正。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br/>
              <w:t>4.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協助主管交辦事項。</w:t>
            </w:r>
          </w:p>
        </w:tc>
        <w:tc>
          <w:tcPr>
            <w:tcW w:w="1845" w:type="dxa"/>
            <w:vAlign w:val="center"/>
          </w:tcPr>
          <w:p w14:paraId="1D965561" w14:textId="2FB17720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8</w:t>
            </w:r>
            <w:r w:rsidRPr="000D7D12">
              <w:rPr>
                <w:rFonts w:ascii="微軟正黑體" w:eastAsia="微軟正黑體" w:hAnsi="微軟正黑體" w:hint="eastAsia"/>
                <w:sz w:val="16"/>
                <w:szCs w:val="16"/>
              </w:rPr>
              <w:t>,000</w:t>
            </w:r>
            <w:r w:rsidRPr="000D7D12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元以上</w:t>
            </w:r>
          </w:p>
        </w:tc>
      </w:tr>
      <w:tr w:rsidR="00305D30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39A0B596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4B3E8C7F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CB3F0B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7FE7B9AE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0AEEA2C9" w:rsidR="00305D30" w:rsidRPr="00F259A3" w:rsidRDefault="00305D30" w:rsidP="00305D30">
            <w:pPr>
              <w:rPr>
                <w:rFonts w:ascii="標楷體" w:eastAsia="標楷體" w:hAnsi="標楷體" w:cs="Calibri"/>
              </w:rPr>
            </w:pPr>
          </w:p>
        </w:tc>
      </w:tr>
      <w:tr w:rsidR="00305D30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4AE7C358" w:rsidR="00305D30" w:rsidRPr="00F259A3" w:rsidRDefault="00305D30" w:rsidP="00305D30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3EE0CF7E" w:rsidR="00305D30" w:rsidRPr="00F259A3" w:rsidRDefault="00305D30" w:rsidP="00305D30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305D30" w:rsidRPr="00F259A3" w:rsidRDefault="00305D30" w:rsidP="00305D30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94524AD" w:rsidR="00305D30" w:rsidRPr="00F259A3" w:rsidRDefault="00305D30" w:rsidP="00305D30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305D30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305D30" w:rsidRPr="009C11E7" w:rsidRDefault="00305D30" w:rsidP="00305D30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305D30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305D30" w:rsidRPr="00F259A3" w:rsidRDefault="00305D30" w:rsidP="00305D30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305D30" w:rsidRPr="00F259A3" w:rsidRDefault="00305D30" w:rsidP="00305D30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305D30" w:rsidRPr="00F259A3" w:rsidRDefault="00305D30" w:rsidP="00305D30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305D30" w:rsidRDefault="00305D30" w:rsidP="00305D30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305D30" w:rsidRPr="009C11E7" w:rsidRDefault="00305D30" w:rsidP="00305D30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305D30" w:rsidRPr="00F259A3" w:rsidRDefault="00305D30" w:rsidP="00305D30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305D30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305D30" w:rsidRPr="00F259A3" w:rsidRDefault="00305D30" w:rsidP="00305D30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305D30" w:rsidRPr="00F259A3" w:rsidRDefault="00305D30" w:rsidP="00305D30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305D30" w:rsidRPr="00F259A3" w:rsidRDefault="00305D30" w:rsidP="00305D30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6172F2" w:rsidRPr="00AD08FD" w:rsidRDefault="006172F2"/>
    <w:sectPr w:rsidR="006172F2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EB40" w14:textId="77777777" w:rsidR="00CE5EEE" w:rsidRDefault="00CE5EEE" w:rsidP="00B80052">
      <w:r>
        <w:separator/>
      </w:r>
    </w:p>
  </w:endnote>
  <w:endnote w:type="continuationSeparator" w:id="0">
    <w:p w14:paraId="08E56A55" w14:textId="77777777" w:rsidR="00CE5EEE" w:rsidRDefault="00CE5EEE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4338" w14:textId="77777777" w:rsidR="00CE5EEE" w:rsidRDefault="00CE5EEE" w:rsidP="00B80052">
      <w:r>
        <w:separator/>
      </w:r>
    </w:p>
  </w:footnote>
  <w:footnote w:type="continuationSeparator" w:id="0">
    <w:p w14:paraId="74B33399" w14:textId="77777777" w:rsidR="00CE5EEE" w:rsidRDefault="00CE5EEE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2430DE"/>
    <w:rsid w:val="00305D30"/>
    <w:rsid w:val="003330ED"/>
    <w:rsid w:val="0043280F"/>
    <w:rsid w:val="0049239F"/>
    <w:rsid w:val="00572B2F"/>
    <w:rsid w:val="0059718D"/>
    <w:rsid w:val="005B291A"/>
    <w:rsid w:val="006172F2"/>
    <w:rsid w:val="006B18C5"/>
    <w:rsid w:val="006D770E"/>
    <w:rsid w:val="008D462E"/>
    <w:rsid w:val="00905A58"/>
    <w:rsid w:val="009835BF"/>
    <w:rsid w:val="009B210B"/>
    <w:rsid w:val="00A65051"/>
    <w:rsid w:val="00AD08FD"/>
    <w:rsid w:val="00B242E9"/>
    <w:rsid w:val="00B80052"/>
    <w:rsid w:val="00BE0839"/>
    <w:rsid w:val="00C5433C"/>
    <w:rsid w:val="00CE5EEE"/>
    <w:rsid w:val="00D261F8"/>
    <w:rsid w:val="00D350B0"/>
    <w:rsid w:val="00D54177"/>
    <w:rsid w:val="00D63906"/>
    <w:rsid w:val="00D83AA8"/>
    <w:rsid w:val="00F5354D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Vinny Yu</cp:lastModifiedBy>
  <cp:revision>15</cp:revision>
  <cp:lastPrinted>2023-10-16T05:52:00Z</cp:lastPrinted>
  <dcterms:created xsi:type="dcterms:W3CDTF">2023-10-16T05:42:00Z</dcterms:created>
  <dcterms:modified xsi:type="dcterms:W3CDTF">2026-02-25T02:45:00Z</dcterms:modified>
</cp:coreProperties>
</file>