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4ADA355D" w:rsidR="00AD08FD" w:rsidRPr="00F259A3" w:rsidRDefault="001B1A2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台灣化學纖維股份有限公司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6313189D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 </w:t>
            </w:r>
            <w:r w:rsidR="001B1A2E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2E589DAC" w:rsidR="00AD08FD" w:rsidRPr="00F259A3" w:rsidRDefault="001B1A2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58650902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145C7A3C" w:rsidR="00AD08FD" w:rsidRPr="00F259A3" w:rsidRDefault="001B1A2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宜蘭縣冬山鄉龍祥十路2號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33C6A36B" w14:textId="77777777" w:rsidR="001B1A2E" w:rsidRDefault="001B1A2E" w:rsidP="001B1A2E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03-9901621#202</w:t>
            </w:r>
          </w:p>
          <w:p w14:paraId="247129B7" w14:textId="66780733" w:rsidR="00AD08FD" w:rsidRPr="00F259A3" w:rsidRDefault="001B1A2E" w:rsidP="001B1A2E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03-9903497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29592364" w:rsidR="00AD08FD" w:rsidRPr="00F259A3" w:rsidRDefault="001B1A2E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呂文杉/副課長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25B92CBC" w:rsidR="00AD08FD" w:rsidRPr="00F259A3" w:rsidRDefault="001B1A2E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wenshanfcfc@fcfc.com.tw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6A5C588D" w:rsidR="00AD08FD" w:rsidRPr="00F259A3" w:rsidRDefault="001B1A2E" w:rsidP="001B1A2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細明體"/>
                <w:kern w:val="0"/>
              </w:rPr>
              <w:t>台塑企業創立於1954年，目前所經營事業包括煉油、石化原料、塑膠加工、纖維、紡織、鋼鐵、電子、汽電、機械、海陸運輸、生物科技等事業。截至202</w:t>
            </w:r>
            <w:r>
              <w:rPr>
                <w:rFonts w:ascii="標楷體" w:eastAsia="標楷體" w:hAnsi="標楷體" w:cs="細明體" w:hint="eastAsia"/>
                <w:kern w:val="0"/>
              </w:rPr>
              <w:t>4</w:t>
            </w:r>
            <w:r>
              <w:rPr>
                <w:rFonts w:ascii="標楷體" w:eastAsia="標楷體" w:hAnsi="標楷體" w:cs="細明體"/>
                <w:kern w:val="0"/>
              </w:rPr>
              <w:t>年底擁有生產事業包括台塑、南亞、台化、台塑石化及</w:t>
            </w:r>
            <w:proofErr w:type="gramStart"/>
            <w:r>
              <w:rPr>
                <w:rFonts w:ascii="標楷體" w:eastAsia="標楷體" w:hAnsi="標楷體" w:cs="細明體"/>
                <w:kern w:val="0"/>
              </w:rPr>
              <w:t>台塑河靜鋼鐵</w:t>
            </w:r>
            <w:proofErr w:type="gramEnd"/>
            <w:r>
              <w:rPr>
                <w:rFonts w:ascii="標楷體" w:eastAsia="標楷體" w:hAnsi="標楷體" w:cs="細明體"/>
                <w:kern w:val="0"/>
              </w:rPr>
              <w:t>等海內外關係企業逾百餘家公司，員工總人數逾1</w:t>
            </w:r>
            <w:r>
              <w:rPr>
                <w:rFonts w:ascii="標楷體" w:eastAsia="標楷體" w:hAnsi="標楷體" w:cs="細明體" w:hint="eastAsia"/>
                <w:kern w:val="0"/>
              </w:rPr>
              <w:t>0</w:t>
            </w:r>
            <w:r>
              <w:rPr>
                <w:rFonts w:ascii="標楷體" w:eastAsia="標楷體" w:hAnsi="標楷體" w:cs="細明體"/>
                <w:kern w:val="0"/>
              </w:rPr>
              <w:t>萬人，資本額8,40</w:t>
            </w:r>
            <w:r>
              <w:rPr>
                <w:rFonts w:ascii="標楷體" w:eastAsia="標楷體" w:hAnsi="標楷體" w:cs="細明體" w:hint="eastAsia"/>
                <w:kern w:val="0"/>
              </w:rPr>
              <w:t>5</w:t>
            </w:r>
            <w:r>
              <w:rPr>
                <w:rFonts w:ascii="標楷體" w:eastAsia="標楷體" w:hAnsi="標楷體" w:cs="細明體"/>
                <w:kern w:val="0"/>
              </w:rPr>
              <w:t>億元，資產總值逾4兆元。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42BA7B46" w14:textId="77777777" w:rsidR="001B1A2E" w:rsidRDefault="001B1A2E" w:rsidP="001B1A2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/>
                <w:kern w:val="0"/>
              </w:rPr>
              <w:t>1.發給同仁生日禮物(</w:t>
            </w:r>
            <w:proofErr w:type="gramStart"/>
            <w:r>
              <w:rPr>
                <w:rFonts w:ascii="標楷體" w:eastAsia="標楷體" w:hAnsi="標楷體" w:cs="細明體"/>
                <w:kern w:val="0"/>
              </w:rPr>
              <w:t>券</w:t>
            </w:r>
            <w:proofErr w:type="gramEnd"/>
            <w:r>
              <w:rPr>
                <w:rFonts w:ascii="標楷體" w:eastAsia="標楷體" w:hAnsi="標楷體" w:cs="細明體"/>
                <w:kern w:val="0"/>
              </w:rPr>
              <w:t>)、婚</w:t>
            </w:r>
            <w:proofErr w:type="gramStart"/>
            <w:r>
              <w:rPr>
                <w:rFonts w:ascii="標楷體" w:eastAsia="標楷體" w:hAnsi="標楷體" w:cs="細明體"/>
                <w:kern w:val="0"/>
              </w:rPr>
              <w:t>喪賀奠</w:t>
            </w:r>
            <w:proofErr w:type="gramEnd"/>
            <w:r>
              <w:rPr>
                <w:rFonts w:ascii="標楷體" w:eastAsia="標楷體" w:hAnsi="標楷體" w:cs="細明體"/>
                <w:kern w:val="0"/>
              </w:rPr>
              <w:t>金、三節福利品(</w:t>
            </w:r>
            <w:proofErr w:type="gramStart"/>
            <w:r>
              <w:rPr>
                <w:rFonts w:ascii="標楷體" w:eastAsia="標楷體" w:hAnsi="標楷體" w:cs="細明體"/>
                <w:kern w:val="0"/>
              </w:rPr>
              <w:t>券</w:t>
            </w:r>
            <w:proofErr w:type="gramEnd"/>
            <w:r>
              <w:rPr>
                <w:rFonts w:ascii="標楷體" w:eastAsia="標楷體" w:hAnsi="標楷體" w:cs="細明體"/>
                <w:kern w:val="0"/>
              </w:rPr>
              <w:t>)、子女教育獎學金、員工購股獎勵金。</w:t>
            </w:r>
          </w:p>
          <w:p w14:paraId="07180A18" w14:textId="77777777" w:rsidR="001B1A2E" w:rsidRDefault="001B1A2E" w:rsidP="001B1A2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/>
                <w:kern w:val="0"/>
              </w:rPr>
              <w:t>2.提供長庚醫院就醫優待，所有同仁及眷屬至長庚醫院就醫均給予優待。</w:t>
            </w:r>
          </w:p>
          <w:p w14:paraId="4047F025" w14:textId="77777777" w:rsidR="001B1A2E" w:rsidRDefault="001B1A2E" w:rsidP="001B1A2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/>
                <w:kern w:val="0"/>
              </w:rPr>
              <w:t>3.定期免費由長庚醫院進行全體同仁之健康檢查及保健諮詢。</w:t>
            </w:r>
          </w:p>
          <w:p w14:paraId="22D4827A" w14:textId="77777777" w:rsidR="001B1A2E" w:rsidRDefault="001B1A2E" w:rsidP="001B1A2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/>
                <w:kern w:val="0"/>
              </w:rPr>
              <w:t>4.協助申請家庭急難救助。</w:t>
            </w:r>
          </w:p>
          <w:p w14:paraId="4D9E3D4A" w14:textId="77777777" w:rsidR="001B1A2E" w:rsidRDefault="001B1A2E" w:rsidP="001B1A2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/>
                <w:kern w:val="0"/>
              </w:rPr>
              <w:t>5.助春秋季郊遊及年終聚餐等活動。</w:t>
            </w:r>
          </w:p>
          <w:p w14:paraId="4AA217D9" w14:textId="77777777" w:rsidR="001B1A2E" w:rsidRDefault="001B1A2E" w:rsidP="001B1A2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/>
                <w:kern w:val="0"/>
              </w:rPr>
              <w:t>6.提供特約團體保險，讓同仁能自由選擇更完善之保險規劃。</w:t>
            </w:r>
          </w:p>
          <w:p w14:paraId="48C6F5C9" w14:textId="4779C31D" w:rsidR="00AD08FD" w:rsidRPr="00F259A3" w:rsidRDefault="001B1A2E" w:rsidP="001B1A2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細明體"/>
                <w:kern w:val="0"/>
              </w:rPr>
              <w:t>7.</w:t>
            </w:r>
            <w:r>
              <w:rPr>
                <w:rFonts w:ascii="標楷體" w:eastAsia="標楷體" w:hAnsi="標楷體" w:cs="細明體" w:hint="eastAsia"/>
                <w:kern w:val="0"/>
              </w:rPr>
              <w:t>生育及0~6歲育兒補助。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1B1A2E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1B1A2E" w:rsidRPr="00F259A3" w:rsidRDefault="001B1A2E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652283AB" w:rsidR="001B1A2E" w:rsidRPr="001B1A2E" w:rsidRDefault="001B1A2E" w:rsidP="001B1A2E">
            <w:pPr>
              <w:jc w:val="center"/>
              <w:rPr>
                <w:rFonts w:ascii="標楷體" w:eastAsia="標楷體" w:hAnsi="標楷體" w:cs="Calibri"/>
              </w:rPr>
            </w:pPr>
            <w:proofErr w:type="gramStart"/>
            <w:r w:rsidRPr="001B1A2E">
              <w:rPr>
                <w:rFonts w:ascii="標楷體" w:eastAsia="標楷體" w:hAnsi="標楷體" w:cs="標楷體"/>
                <w:color w:val="000000"/>
              </w:rPr>
              <w:t>輔機操作員</w:t>
            </w:r>
            <w:proofErr w:type="gramEnd"/>
          </w:p>
        </w:tc>
        <w:tc>
          <w:tcPr>
            <w:tcW w:w="850" w:type="dxa"/>
            <w:vAlign w:val="center"/>
          </w:tcPr>
          <w:p w14:paraId="515B6133" w14:textId="7822123B" w:rsidR="001B1A2E" w:rsidRPr="001B1A2E" w:rsidRDefault="001B1A2E" w:rsidP="001B1A2E">
            <w:pPr>
              <w:jc w:val="center"/>
              <w:rPr>
                <w:rFonts w:ascii="標楷體" w:eastAsia="標楷體" w:hAnsi="標楷體" w:cs="Calibri"/>
              </w:rPr>
            </w:pPr>
            <w:r w:rsidRPr="001B1A2E">
              <w:rPr>
                <w:rFonts w:ascii="標楷體" w:eastAsia="標楷體" w:hAnsi="標楷體" w:cs="標楷體" w:hint="eastAsia"/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4E225CD7" w:rsidR="001B1A2E" w:rsidRPr="001B1A2E" w:rsidRDefault="001B1A2E" w:rsidP="001B1A2E">
            <w:pPr>
              <w:rPr>
                <w:rFonts w:ascii="標楷體" w:eastAsia="標楷體" w:hAnsi="標楷體" w:cs="Calibri"/>
              </w:rPr>
            </w:pPr>
            <w:proofErr w:type="gramStart"/>
            <w:r w:rsidRPr="001B1A2E">
              <w:rPr>
                <w:rFonts w:ascii="標楷體" w:eastAsia="標楷體" w:hAnsi="標楷體" w:hint="eastAsia"/>
              </w:rPr>
              <w:t>私專</w:t>
            </w:r>
            <w:proofErr w:type="gramEnd"/>
            <w:r w:rsidRPr="001B1A2E">
              <w:rPr>
                <w:rFonts w:ascii="標楷體" w:eastAsia="標楷體" w:hAnsi="標楷體"/>
              </w:rPr>
              <w:t>(含)以上</w:t>
            </w:r>
            <w:r w:rsidRPr="001B1A2E">
              <w:rPr>
                <w:rFonts w:ascii="標楷體" w:eastAsia="標楷體" w:hAnsi="標楷體" w:hint="eastAsia"/>
              </w:rPr>
              <w:t>工程科系</w:t>
            </w:r>
            <w:proofErr w:type="gramStart"/>
            <w:r w:rsidRPr="001B1A2E">
              <w:rPr>
                <w:rFonts w:ascii="標楷體" w:eastAsia="標楷體" w:hAnsi="標楷體"/>
              </w:rPr>
              <w:t>日間部畢</w:t>
            </w:r>
            <w:proofErr w:type="gramEnd"/>
            <w:r w:rsidRPr="001B1A2E">
              <w:rPr>
                <w:rFonts w:ascii="標楷體" w:eastAsia="標楷體" w:hAnsi="標楷體"/>
              </w:rPr>
              <w:t>。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15A531F8" w:rsidR="001B1A2E" w:rsidRPr="00F259A3" w:rsidRDefault="001B1A2E" w:rsidP="00042A3C">
            <w:pPr>
              <w:rPr>
                <w:rFonts w:ascii="標楷體" w:eastAsia="標楷體" w:hAnsi="標楷體" w:cs="Calibri"/>
              </w:rPr>
            </w:pPr>
            <w:r w:rsidRPr="00494276">
              <w:rPr>
                <w:rFonts w:ascii="標楷體" w:eastAsia="標楷體" w:hAnsi="標楷體" w:cs="標楷體"/>
                <w:color w:val="000000"/>
              </w:rPr>
              <w:t>鍋爐設備巡查及操作。</w:t>
            </w:r>
          </w:p>
        </w:tc>
        <w:tc>
          <w:tcPr>
            <w:tcW w:w="1845" w:type="dxa"/>
            <w:vAlign w:val="center"/>
          </w:tcPr>
          <w:p w14:paraId="4114A804" w14:textId="77777777" w:rsidR="004E0A9E" w:rsidRPr="007E36AB" w:rsidRDefault="004E0A9E" w:rsidP="004E0A9E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8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月薪約</w:t>
            </w:r>
          </w:p>
          <w:p w14:paraId="507E85C8" w14:textId="77777777" w:rsidR="004E0A9E" w:rsidRPr="007E36AB" w:rsidRDefault="004E0A9E" w:rsidP="004E0A9E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8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36,630元</w:t>
            </w:r>
          </w:p>
          <w:p w14:paraId="20DF2BD1" w14:textId="77777777" w:rsidR="004E0A9E" w:rsidRPr="007E36AB" w:rsidRDefault="004E0A9E" w:rsidP="004E0A9E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8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～</w:t>
            </w:r>
          </w:p>
          <w:p w14:paraId="55DBDED4" w14:textId="2CA0A274" w:rsidR="001B1A2E" w:rsidRPr="007E36AB" w:rsidRDefault="004E0A9E" w:rsidP="004E0A9E">
            <w:pPr>
              <w:jc w:val="center"/>
              <w:rPr>
                <w:rFonts w:ascii="標楷體" w:eastAsia="標楷體" w:hAnsi="標楷體" w:cs="Calibri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41,830元</w:t>
            </w:r>
          </w:p>
        </w:tc>
      </w:tr>
      <w:tr w:rsidR="004E0A9E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238FA08D" w:rsidR="004E0A9E" w:rsidRPr="007E36AB" w:rsidRDefault="004E0A9E" w:rsidP="00042A3C">
            <w:pPr>
              <w:jc w:val="center"/>
              <w:rPr>
                <w:rFonts w:ascii="標楷體" w:eastAsia="標楷體" w:hAnsi="標楷體" w:cs="Calibri"/>
                <w:highlight w:val="yellow"/>
              </w:rPr>
            </w:pPr>
            <w:proofErr w:type="gramStart"/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電儀保養</w:t>
            </w:r>
            <w:proofErr w:type="gramEnd"/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員</w:t>
            </w:r>
          </w:p>
        </w:tc>
        <w:tc>
          <w:tcPr>
            <w:tcW w:w="850" w:type="dxa"/>
            <w:vAlign w:val="center"/>
          </w:tcPr>
          <w:p w14:paraId="5B82049D" w14:textId="5EE06372" w:rsidR="004E0A9E" w:rsidRPr="007E36AB" w:rsidRDefault="004E0A9E" w:rsidP="004E0A9E">
            <w:pPr>
              <w:jc w:val="center"/>
              <w:rPr>
                <w:rFonts w:ascii="標楷體" w:eastAsia="標楷體" w:hAnsi="標楷體" w:cs="Calibri"/>
                <w:highlight w:val="yellow"/>
              </w:rPr>
            </w:pPr>
            <w:r w:rsidRPr="007E36AB">
              <w:rPr>
                <w:rFonts w:ascii="標楷體" w:eastAsia="標楷體" w:hAnsi="標楷體" w:cs="Calibri" w:hint="eastAsia"/>
                <w:highlight w:val="yellow"/>
              </w:rPr>
              <w:t>4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766B8F52" w:rsidR="004E0A9E" w:rsidRPr="007E36AB" w:rsidRDefault="004E0A9E" w:rsidP="00042A3C">
            <w:pPr>
              <w:rPr>
                <w:rFonts w:ascii="標楷體" w:eastAsia="標楷體" w:hAnsi="標楷體" w:cs="Calibri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highlight w:val="yellow"/>
              </w:rPr>
              <w:t>私立專科(含)以上電機電子工程、資訊工程、資訊管理、自動控制或工程相關科系</w:t>
            </w:r>
            <w:proofErr w:type="gramStart"/>
            <w:r w:rsidRPr="007E36AB">
              <w:rPr>
                <w:rFonts w:ascii="標楷體" w:eastAsia="標楷體" w:hAnsi="標楷體" w:hint="eastAsia"/>
                <w:highlight w:val="yellow"/>
              </w:rPr>
              <w:t>日間部畢</w:t>
            </w:r>
            <w:proofErr w:type="gramEnd"/>
            <w:r w:rsidRPr="007E36AB">
              <w:rPr>
                <w:rFonts w:ascii="標楷體" w:eastAsia="標楷體" w:hAnsi="標楷體" w:hint="eastAsia"/>
                <w:highlight w:val="yellow"/>
              </w:rPr>
              <w:t>。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17664250" w:rsidR="004E0A9E" w:rsidRPr="007E36AB" w:rsidRDefault="004E0A9E" w:rsidP="00042A3C">
            <w:pPr>
              <w:rPr>
                <w:rFonts w:ascii="標楷體" w:eastAsia="標楷體" w:hAnsi="標楷體" w:cs="Calibri"/>
                <w:highlight w:val="yellow"/>
              </w:rPr>
            </w:pPr>
            <w:proofErr w:type="gramStart"/>
            <w:r w:rsidRPr="007E36AB">
              <w:rPr>
                <w:rFonts w:ascii="標楷體" w:eastAsia="標楷體" w:hAnsi="標楷體" w:cs="標楷體" w:hint="eastAsia"/>
                <w:szCs w:val="28"/>
                <w:highlight w:val="yellow"/>
              </w:rPr>
              <w:t>電儀設備</w:t>
            </w:r>
            <w:proofErr w:type="gramEnd"/>
            <w:r w:rsidRPr="007E36AB">
              <w:rPr>
                <w:rFonts w:ascii="標楷體" w:eastAsia="標楷體" w:hAnsi="標楷體" w:cs="標楷體" w:hint="eastAsia"/>
                <w:szCs w:val="28"/>
                <w:highlight w:val="yellow"/>
              </w:rPr>
              <w:t>檢修、檢修工程預算編列、檢修材料請購。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 w14:paraId="29851874" w14:textId="77777777" w:rsidR="004E0A9E" w:rsidRPr="007E36AB" w:rsidRDefault="004E0A9E" w:rsidP="004E0A9E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8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月薪約</w:t>
            </w:r>
          </w:p>
          <w:p w14:paraId="7207EB96" w14:textId="77777777" w:rsidR="004E0A9E" w:rsidRPr="007E36AB" w:rsidRDefault="004E0A9E" w:rsidP="004E0A9E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8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36,630元</w:t>
            </w:r>
          </w:p>
          <w:p w14:paraId="34E5C457" w14:textId="77777777" w:rsidR="004E0A9E" w:rsidRPr="007E36AB" w:rsidRDefault="004E0A9E" w:rsidP="004E0A9E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8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～</w:t>
            </w:r>
          </w:p>
          <w:p w14:paraId="16DFBA8C" w14:textId="6DAA1831" w:rsidR="004E0A9E" w:rsidRPr="007E36AB" w:rsidRDefault="004E0A9E" w:rsidP="004E0A9E">
            <w:pPr>
              <w:jc w:val="center"/>
              <w:rPr>
                <w:rFonts w:ascii="標楷體" w:eastAsia="標楷體" w:hAnsi="標楷體" w:cs="Calibri"/>
                <w:highlight w:val="yellow"/>
              </w:rPr>
            </w:pPr>
            <w:r w:rsidRPr="007E36AB">
              <w:rPr>
                <w:rFonts w:ascii="標楷體" w:eastAsia="標楷體" w:hAnsi="標楷體" w:hint="eastAsia"/>
                <w:szCs w:val="28"/>
                <w:highlight w:val="yellow"/>
              </w:rPr>
              <w:t>41,830元</w:t>
            </w:r>
          </w:p>
        </w:tc>
      </w:tr>
      <w:tr w:rsidR="004E0A9E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BA68DBD" w14:textId="77777777" w:rsidR="004E0A9E" w:rsidRPr="00F259A3" w:rsidRDefault="004E0A9E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F988019" w14:textId="77777777" w:rsidR="004E0A9E" w:rsidRPr="00F259A3" w:rsidRDefault="004E0A9E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8772369" w14:textId="77777777" w:rsidR="004E0A9E" w:rsidRPr="00F259A3" w:rsidRDefault="004E0A9E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1D965561" w14:textId="77777777" w:rsidR="004E0A9E" w:rsidRPr="00F259A3" w:rsidRDefault="004E0A9E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4E0A9E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77777777" w:rsidR="004E0A9E" w:rsidRPr="00F259A3" w:rsidRDefault="004E0A9E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77777777" w:rsidR="004E0A9E" w:rsidRPr="00F259A3" w:rsidRDefault="004E0A9E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60D5E27" w14:textId="77777777" w:rsidR="004E0A9E" w:rsidRPr="00F259A3" w:rsidRDefault="004E0A9E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59E1E977" w14:textId="77777777" w:rsidR="004E0A9E" w:rsidRPr="00F259A3" w:rsidRDefault="004E0A9E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4E0A9E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78153A7E" w:rsidR="004E0A9E" w:rsidRPr="00F259A3" w:rsidRDefault="004E0A9E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6B2B1541" w:rsidR="004E0A9E" w:rsidRPr="00F259A3" w:rsidRDefault="004E0A9E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4E0A9E" w:rsidRPr="00F259A3" w:rsidRDefault="004E0A9E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7038F073" w:rsidR="004E0A9E" w:rsidRPr="00F259A3" w:rsidRDefault="004E0A9E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4E0A9E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4E0A9E" w:rsidRPr="009C11E7" w:rsidRDefault="004E0A9E" w:rsidP="004E0A9E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4E0A9E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4E0A9E" w:rsidRPr="00F259A3" w:rsidRDefault="004E0A9E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4E0A9E" w:rsidRPr="00F259A3" w:rsidRDefault="004E0A9E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4E0A9E" w:rsidRPr="00F259A3" w:rsidRDefault="004E0A9E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4E0A9E" w:rsidRDefault="004E0A9E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4E0A9E" w:rsidRPr="009C11E7" w:rsidRDefault="004E0A9E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4E0A9E" w:rsidRPr="00F259A3" w:rsidRDefault="004E0A9E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4E0A9E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4E0A9E" w:rsidRPr="00F259A3" w:rsidRDefault="004E0A9E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4E0A9E" w:rsidRPr="00F259A3" w:rsidRDefault="004E0A9E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4E0A9E" w:rsidRPr="00F259A3" w:rsidRDefault="004E0A9E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77777777" w:rsidR="0070152A" w:rsidRPr="00AD08FD" w:rsidRDefault="0070152A"/>
    <w:sectPr w:rsidR="0070152A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9E903" w14:textId="77777777" w:rsidR="00265250" w:rsidRDefault="00265250" w:rsidP="00B80052">
      <w:r>
        <w:separator/>
      </w:r>
    </w:p>
  </w:endnote>
  <w:endnote w:type="continuationSeparator" w:id="0">
    <w:p w14:paraId="2F821DB7" w14:textId="77777777" w:rsidR="00265250" w:rsidRDefault="00265250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84F71" w14:textId="77777777" w:rsidR="00265250" w:rsidRDefault="00265250" w:rsidP="00B80052">
      <w:r>
        <w:separator/>
      </w:r>
    </w:p>
  </w:footnote>
  <w:footnote w:type="continuationSeparator" w:id="0">
    <w:p w14:paraId="4D6A1313" w14:textId="77777777" w:rsidR="00265250" w:rsidRDefault="00265250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FD"/>
    <w:rsid w:val="00043808"/>
    <w:rsid w:val="00057B5F"/>
    <w:rsid w:val="000C6136"/>
    <w:rsid w:val="0015685C"/>
    <w:rsid w:val="001B1A2E"/>
    <w:rsid w:val="00265250"/>
    <w:rsid w:val="003330ED"/>
    <w:rsid w:val="0043280F"/>
    <w:rsid w:val="0049239F"/>
    <w:rsid w:val="004E0A9E"/>
    <w:rsid w:val="00572B2F"/>
    <w:rsid w:val="005B291A"/>
    <w:rsid w:val="006B18C5"/>
    <w:rsid w:val="006D770E"/>
    <w:rsid w:val="0070152A"/>
    <w:rsid w:val="007E36AB"/>
    <w:rsid w:val="007F4A79"/>
    <w:rsid w:val="008D462E"/>
    <w:rsid w:val="009835BF"/>
    <w:rsid w:val="009B210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D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046731/呂文杉</cp:lastModifiedBy>
  <cp:revision>15</cp:revision>
  <cp:lastPrinted>2023-10-16T05:52:00Z</cp:lastPrinted>
  <dcterms:created xsi:type="dcterms:W3CDTF">2023-10-16T05:42:00Z</dcterms:created>
  <dcterms:modified xsi:type="dcterms:W3CDTF">2026-03-13T08:14:00Z</dcterms:modified>
</cp:coreProperties>
</file>