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83D48" w14:textId="77777777" w:rsidR="00B80052" w:rsidRDefault="00B80052" w:rsidP="00B80052">
      <w:pPr>
        <w:snapToGrid w:val="0"/>
        <w:spacing w:before="240" w:line="240" w:lineRule="atLeast"/>
        <w:jc w:val="center"/>
        <w:rPr>
          <w:rFonts w:ascii="Calibri" w:eastAsia="標楷體" w:hAnsi="Calibri" w:cs="Calibri"/>
          <w:sz w:val="40"/>
          <w:szCs w:val="40"/>
        </w:rPr>
      </w:pPr>
      <w:r>
        <w:rPr>
          <w:rFonts w:ascii="Calibri" w:eastAsia="標楷體" w:hAnsi="Calibri" w:cs="Calibri"/>
          <w:noProof/>
          <w:sz w:val="40"/>
          <w:szCs w:val="40"/>
        </w:rPr>
        <w:drawing>
          <wp:inline distT="0" distB="0" distL="0" distR="0" wp14:anchorId="0668BD97" wp14:editId="7B3DFDED">
            <wp:extent cx="3012790" cy="4800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宜大LOGO+中英標準字(橫).jpg"/>
                    <pic:cNvPicPr/>
                  </pic:nvPicPr>
                  <pic:blipFill>
                    <a:blip r:embed="rId7">
                      <a:extLst>
                        <a:ext uri="{28A0092B-C50C-407E-A947-70E740481C1C}">
                          <a14:useLocalDpi xmlns:a14="http://schemas.microsoft.com/office/drawing/2010/main" val="0"/>
                        </a:ext>
                      </a:extLst>
                    </a:blip>
                    <a:stretch>
                      <a:fillRect/>
                    </a:stretch>
                  </pic:blipFill>
                  <pic:spPr>
                    <a:xfrm>
                      <a:off x="0" y="0"/>
                      <a:ext cx="3013140" cy="480116"/>
                    </a:xfrm>
                    <a:prstGeom prst="rect">
                      <a:avLst/>
                    </a:prstGeom>
                  </pic:spPr>
                </pic:pic>
              </a:graphicData>
            </a:graphic>
          </wp:inline>
        </w:drawing>
      </w:r>
    </w:p>
    <w:p w14:paraId="5BB3B4CB" w14:textId="34EA6E4F" w:rsidR="00AD08FD" w:rsidRDefault="00AD08FD" w:rsidP="009B210B">
      <w:pPr>
        <w:snapToGrid w:val="0"/>
        <w:spacing w:beforeLines="50" w:before="180" w:line="240" w:lineRule="atLeast"/>
        <w:jc w:val="center"/>
        <w:rPr>
          <w:rFonts w:ascii="Calibri" w:eastAsia="標楷體" w:hAnsi="Calibri" w:cs="Calibri"/>
          <w:sz w:val="40"/>
          <w:szCs w:val="40"/>
        </w:rPr>
      </w:pPr>
      <w:r w:rsidRPr="00F229FF">
        <w:rPr>
          <w:rFonts w:ascii="Calibri" w:eastAsia="標楷體" w:hAnsi="Calibri" w:cs="Calibri" w:hint="eastAsia"/>
          <w:sz w:val="40"/>
          <w:szCs w:val="40"/>
        </w:rPr>
        <w:t>202</w:t>
      </w:r>
      <w:r w:rsidR="009835BF">
        <w:rPr>
          <w:rFonts w:ascii="Calibri" w:eastAsia="標楷體" w:hAnsi="Calibri" w:cs="Calibri" w:hint="eastAsia"/>
          <w:sz w:val="40"/>
          <w:szCs w:val="40"/>
        </w:rPr>
        <w:t>6</w:t>
      </w:r>
      <w:r>
        <w:rPr>
          <w:rFonts w:ascii="Calibri" w:eastAsia="標楷體" w:hAnsi="Calibri" w:cs="Calibri" w:hint="eastAsia"/>
          <w:sz w:val="40"/>
          <w:szCs w:val="40"/>
        </w:rPr>
        <w:t>年職</w:t>
      </w:r>
      <w:proofErr w:type="gramStart"/>
      <w:r>
        <w:rPr>
          <w:rFonts w:ascii="Calibri" w:eastAsia="標楷體" w:hAnsi="Calibri" w:cs="Calibri" w:hint="eastAsia"/>
          <w:sz w:val="40"/>
          <w:szCs w:val="40"/>
        </w:rPr>
        <w:t>涯</w:t>
      </w:r>
      <w:proofErr w:type="gramEnd"/>
      <w:r>
        <w:rPr>
          <w:rFonts w:ascii="Calibri" w:eastAsia="標楷體" w:hAnsi="Calibri" w:cs="Calibri" w:hint="eastAsia"/>
          <w:sz w:val="40"/>
          <w:szCs w:val="40"/>
        </w:rPr>
        <w:t>發展季：校園徵才</w:t>
      </w:r>
      <w:r w:rsidR="0015685C">
        <w:rPr>
          <w:rFonts w:ascii="Calibri" w:eastAsia="標楷體" w:hAnsi="Calibri" w:cs="Calibri" w:hint="eastAsia"/>
          <w:sz w:val="40"/>
          <w:szCs w:val="40"/>
        </w:rPr>
        <w:t>簡</w:t>
      </w:r>
      <w:r>
        <w:rPr>
          <w:rFonts w:ascii="Calibri" w:eastAsia="標楷體" w:hAnsi="Calibri" w:cs="Calibri" w:hint="eastAsia"/>
          <w:sz w:val="40"/>
          <w:szCs w:val="40"/>
        </w:rPr>
        <w:t>表</w:t>
      </w:r>
    </w:p>
    <w:p w14:paraId="182BAE15" w14:textId="75203657" w:rsidR="00AD08FD" w:rsidRPr="0064409D" w:rsidRDefault="00AD08FD" w:rsidP="00B80052">
      <w:pPr>
        <w:snapToGrid w:val="0"/>
        <w:spacing w:line="360" w:lineRule="exact"/>
        <w:rPr>
          <w:rFonts w:ascii="標楷體" w:eastAsia="標楷體" w:hAnsi="標楷體"/>
          <w:b/>
          <w:kern w:val="0"/>
          <w:sz w:val="28"/>
          <w:szCs w:val="28"/>
        </w:rPr>
      </w:pPr>
      <w:r w:rsidRPr="0064409D">
        <w:rPr>
          <w:rFonts w:ascii="標楷體" w:eastAsia="標楷體" w:hAnsi="標楷體" w:hint="eastAsia"/>
          <w:b/>
          <w:kern w:val="0"/>
          <w:sz w:val="28"/>
          <w:szCs w:val="28"/>
        </w:rPr>
        <w:t>日期：</w:t>
      </w:r>
      <w:r w:rsidRPr="0064409D">
        <w:rPr>
          <w:rFonts w:ascii="標楷體" w:eastAsia="標楷體" w:hAnsi="標楷體"/>
          <w:b/>
          <w:kern w:val="0"/>
          <w:sz w:val="28"/>
          <w:szCs w:val="28"/>
        </w:rPr>
        <w:t>11</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年</w:t>
      </w:r>
      <w:r>
        <w:rPr>
          <w:rFonts w:ascii="標楷體" w:eastAsia="標楷體" w:hAnsi="標楷體"/>
          <w:b/>
          <w:kern w:val="0"/>
          <w:sz w:val="28"/>
          <w:szCs w:val="28"/>
        </w:rPr>
        <w:t>3</w:t>
      </w:r>
      <w:r w:rsidRPr="0064409D">
        <w:rPr>
          <w:rFonts w:ascii="標楷體" w:eastAsia="標楷體" w:hAnsi="標楷體" w:hint="eastAsia"/>
          <w:b/>
          <w:kern w:val="0"/>
          <w:sz w:val="28"/>
          <w:szCs w:val="28"/>
        </w:rPr>
        <w:t>月</w:t>
      </w:r>
      <w:r w:rsidR="00572B2F">
        <w:rPr>
          <w:rFonts w:ascii="標楷體" w:eastAsia="標楷體" w:hAnsi="標楷體"/>
          <w:b/>
          <w:kern w:val="0"/>
          <w:sz w:val="28"/>
          <w:szCs w:val="28"/>
        </w:rPr>
        <w:t>2</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日(星期三</w:t>
      </w:r>
      <w:r w:rsidRPr="0064409D">
        <w:rPr>
          <w:rFonts w:ascii="標楷體" w:eastAsia="標楷體" w:hAnsi="標楷體"/>
          <w:b/>
          <w:kern w:val="0"/>
          <w:sz w:val="28"/>
          <w:szCs w:val="28"/>
        </w:rPr>
        <w:t>)</w:t>
      </w:r>
    </w:p>
    <w:p w14:paraId="5EC22967" w14:textId="77777777" w:rsidR="00AD08FD" w:rsidRPr="0064409D" w:rsidRDefault="00AD08FD" w:rsidP="00B80052">
      <w:pPr>
        <w:snapToGrid w:val="0"/>
        <w:spacing w:line="360" w:lineRule="exact"/>
        <w:rPr>
          <w:rFonts w:ascii="Calibri" w:eastAsia="標楷體" w:hAnsi="Calibri" w:cs="Calibri"/>
          <w:b/>
          <w:sz w:val="28"/>
          <w:szCs w:val="28"/>
        </w:rPr>
      </w:pPr>
      <w:r w:rsidRPr="0064409D">
        <w:rPr>
          <w:rFonts w:ascii="標楷體" w:eastAsia="標楷體" w:hAnsi="標楷體" w:hint="eastAsia"/>
          <w:b/>
          <w:kern w:val="0"/>
          <w:sz w:val="28"/>
          <w:szCs w:val="28"/>
        </w:rPr>
        <w:t>地點：</w:t>
      </w:r>
      <w:r w:rsidR="009B210B">
        <w:rPr>
          <w:rFonts w:ascii="標楷體" w:eastAsia="標楷體" w:hAnsi="標楷體" w:hint="eastAsia"/>
          <w:b/>
          <w:kern w:val="0"/>
          <w:sz w:val="28"/>
          <w:szCs w:val="28"/>
        </w:rPr>
        <w:t>本校</w:t>
      </w:r>
      <w:r w:rsidR="00572B2F">
        <w:rPr>
          <w:rFonts w:ascii="標楷體" w:eastAsia="標楷體" w:hAnsi="標楷體" w:hint="eastAsia"/>
          <w:b/>
          <w:kern w:val="0"/>
          <w:sz w:val="28"/>
          <w:szCs w:val="28"/>
        </w:rPr>
        <w:t>南大路周邊</w:t>
      </w:r>
    </w:p>
    <w:tbl>
      <w:tblPr>
        <w:tblW w:w="10635"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0"/>
        <w:gridCol w:w="1555"/>
        <w:gridCol w:w="850"/>
        <w:gridCol w:w="709"/>
        <w:gridCol w:w="1277"/>
        <w:gridCol w:w="1559"/>
        <w:gridCol w:w="283"/>
        <w:gridCol w:w="851"/>
        <w:gridCol w:w="141"/>
        <w:gridCol w:w="1135"/>
        <w:gridCol w:w="1845"/>
      </w:tblGrid>
      <w:tr w:rsidR="00AD08FD" w:rsidRPr="00DB52F8" w14:paraId="0D1C7DCC" w14:textId="77777777" w:rsidTr="00042A3C">
        <w:trPr>
          <w:trHeight w:val="777"/>
        </w:trPr>
        <w:tc>
          <w:tcPr>
            <w:tcW w:w="1985" w:type="dxa"/>
            <w:gridSpan w:val="2"/>
            <w:tcBorders>
              <w:top w:val="single" w:sz="12" w:space="0" w:color="auto"/>
            </w:tcBorders>
            <w:vAlign w:val="center"/>
          </w:tcPr>
          <w:p w14:paraId="59BB4316"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公司名稱</w:t>
            </w:r>
          </w:p>
        </w:tc>
        <w:tc>
          <w:tcPr>
            <w:tcW w:w="4678" w:type="dxa"/>
            <w:gridSpan w:val="5"/>
            <w:tcBorders>
              <w:top w:val="single" w:sz="12" w:space="0" w:color="auto"/>
            </w:tcBorders>
            <w:vAlign w:val="center"/>
          </w:tcPr>
          <w:p w14:paraId="000987B3" w14:textId="175A04C8" w:rsidR="00AD08FD" w:rsidRPr="00F259A3" w:rsidRDefault="00C74E2A" w:rsidP="00042A3C">
            <w:pPr>
              <w:widowControl/>
              <w:tabs>
                <w:tab w:val="left" w:pos="1986"/>
                <w:tab w:val="left" w:pos="8640"/>
              </w:tabs>
              <w:ind w:right="-66"/>
              <w:jc w:val="center"/>
              <w:rPr>
                <w:rFonts w:ascii="標楷體" w:eastAsia="標楷體" w:hAnsi="標楷體"/>
                <w:kern w:val="0"/>
              </w:rPr>
            </w:pP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股份有限公司</w:t>
            </w:r>
          </w:p>
        </w:tc>
        <w:tc>
          <w:tcPr>
            <w:tcW w:w="992" w:type="dxa"/>
            <w:gridSpan w:val="2"/>
            <w:vMerge w:val="restart"/>
            <w:tcBorders>
              <w:top w:val="single" w:sz="12" w:space="0" w:color="auto"/>
            </w:tcBorders>
            <w:vAlign w:val="center"/>
          </w:tcPr>
          <w:p w14:paraId="08A7964D"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屬性</w:t>
            </w:r>
          </w:p>
        </w:tc>
        <w:tc>
          <w:tcPr>
            <w:tcW w:w="2980" w:type="dxa"/>
            <w:gridSpan w:val="2"/>
            <w:vMerge w:val="restart"/>
            <w:tcBorders>
              <w:top w:val="single" w:sz="12" w:space="0" w:color="auto"/>
            </w:tcBorders>
            <w:vAlign w:val="center"/>
          </w:tcPr>
          <w:p w14:paraId="203DCB43"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□資訊通訊  □生產製造</w:t>
            </w:r>
          </w:p>
          <w:p w14:paraId="7DAB8ED0"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□貿易業務  □補教文化</w:t>
            </w:r>
          </w:p>
          <w:p w14:paraId="3992C88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□餐飲服務  □物流倉儲</w:t>
            </w:r>
          </w:p>
          <w:p w14:paraId="4F23024F" w14:textId="198FBE37" w:rsidR="00AD08FD" w:rsidRPr="00F259A3" w:rsidRDefault="00AD08FD" w:rsidP="00042A3C">
            <w:pPr>
              <w:widowControl/>
              <w:tabs>
                <w:tab w:val="left" w:pos="1986"/>
                <w:tab w:val="left" w:pos="8640"/>
              </w:tabs>
              <w:ind w:right="-66"/>
              <w:rPr>
                <w:rFonts w:ascii="標楷體" w:eastAsia="標楷體" w:hAnsi="標楷體"/>
                <w:kern w:val="0"/>
                <w:u w:val="single"/>
              </w:rPr>
            </w:pPr>
            <w:r w:rsidRPr="00F259A3">
              <w:rPr>
                <w:rFonts w:ascii="標楷體" w:eastAsia="標楷體" w:hAnsi="標楷體" w:hint="eastAsia"/>
                <w:kern w:val="0"/>
              </w:rPr>
              <w:t xml:space="preserve"> </w:t>
            </w:r>
            <w:proofErr w:type="gramStart"/>
            <w:r w:rsidR="00F82A5C">
              <w:rPr>
                <w:rFonts w:ascii="標楷體" w:eastAsia="標楷體" w:hAnsi="標楷體" w:hint="eastAsia"/>
                <w:kern w:val="0"/>
              </w:rPr>
              <w:t>▓</w:t>
            </w:r>
            <w:proofErr w:type="gramEnd"/>
            <w:r w:rsidRPr="00F259A3">
              <w:rPr>
                <w:rFonts w:ascii="標楷體" w:eastAsia="標楷體" w:hAnsi="標楷體" w:hint="eastAsia"/>
                <w:kern w:val="0"/>
              </w:rPr>
              <w:t>其他</w:t>
            </w:r>
            <w:r w:rsidRPr="00F259A3">
              <w:rPr>
                <w:rFonts w:ascii="標楷體" w:eastAsia="標楷體" w:hAnsi="標楷體" w:hint="eastAsia"/>
                <w:kern w:val="0"/>
                <w:u w:val="single"/>
              </w:rPr>
              <w:t xml:space="preserve">   </w:t>
            </w:r>
            <w:r w:rsidR="00F82A5C">
              <w:rPr>
                <w:rFonts w:ascii="標楷體" w:eastAsia="標楷體" w:hAnsi="標楷體" w:hint="eastAsia"/>
                <w:kern w:val="0"/>
                <w:u w:val="single"/>
              </w:rPr>
              <w:t>營建業</w:t>
            </w:r>
            <w:r w:rsidRPr="00F259A3">
              <w:rPr>
                <w:rFonts w:ascii="標楷體" w:eastAsia="標楷體" w:hAnsi="標楷體" w:hint="eastAsia"/>
                <w:kern w:val="0"/>
                <w:u w:val="single"/>
              </w:rPr>
              <w:t xml:space="preserve">       </w:t>
            </w:r>
          </w:p>
        </w:tc>
      </w:tr>
      <w:tr w:rsidR="00AD08FD" w:rsidRPr="00DB52F8" w14:paraId="59F6E14F" w14:textId="77777777" w:rsidTr="00042A3C">
        <w:trPr>
          <w:trHeight w:val="588"/>
        </w:trPr>
        <w:tc>
          <w:tcPr>
            <w:tcW w:w="1985" w:type="dxa"/>
            <w:gridSpan w:val="2"/>
            <w:vAlign w:val="center"/>
          </w:tcPr>
          <w:p w14:paraId="1912C09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營利事業</w:t>
            </w:r>
          </w:p>
          <w:p w14:paraId="7F72631F" w14:textId="77777777" w:rsidR="00AD08FD" w:rsidRPr="00F259A3" w:rsidRDefault="00AD08FD" w:rsidP="00042A3C">
            <w:pPr>
              <w:tabs>
                <w:tab w:val="left" w:pos="8640"/>
              </w:tabs>
              <w:ind w:right="-108"/>
              <w:jc w:val="center"/>
              <w:rPr>
                <w:rFonts w:ascii="標楷體" w:eastAsia="標楷體" w:hAnsi="標楷體"/>
                <w:kern w:val="0"/>
              </w:rPr>
            </w:pPr>
            <w:r w:rsidRPr="00F259A3">
              <w:rPr>
                <w:rFonts w:ascii="標楷體" w:eastAsia="標楷體" w:hAnsi="標楷體" w:hint="eastAsia"/>
                <w:kern w:val="0"/>
              </w:rPr>
              <w:t>統一編號</w:t>
            </w:r>
          </w:p>
        </w:tc>
        <w:tc>
          <w:tcPr>
            <w:tcW w:w="4678" w:type="dxa"/>
            <w:gridSpan w:val="5"/>
            <w:vAlign w:val="center"/>
          </w:tcPr>
          <w:p w14:paraId="6251A468" w14:textId="402DB1C4" w:rsidR="00AD08FD" w:rsidRPr="00F259A3" w:rsidRDefault="00C74E2A"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0</w:t>
            </w:r>
            <w:r>
              <w:rPr>
                <w:rFonts w:ascii="標楷體" w:eastAsia="標楷體" w:hAnsi="標楷體"/>
                <w:kern w:val="0"/>
              </w:rPr>
              <w:t>4615057</w:t>
            </w:r>
          </w:p>
        </w:tc>
        <w:tc>
          <w:tcPr>
            <w:tcW w:w="992" w:type="dxa"/>
            <w:gridSpan w:val="2"/>
            <w:vMerge/>
            <w:vAlign w:val="center"/>
          </w:tcPr>
          <w:p w14:paraId="711D0544"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c>
          <w:tcPr>
            <w:tcW w:w="2980" w:type="dxa"/>
            <w:gridSpan w:val="2"/>
            <w:vMerge/>
            <w:vAlign w:val="center"/>
          </w:tcPr>
          <w:p w14:paraId="015FF998"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r>
      <w:tr w:rsidR="00AD08FD" w:rsidRPr="00DB52F8" w14:paraId="245A0A94" w14:textId="77777777" w:rsidTr="00042A3C">
        <w:trPr>
          <w:trHeight w:val="676"/>
        </w:trPr>
        <w:tc>
          <w:tcPr>
            <w:tcW w:w="1985" w:type="dxa"/>
            <w:gridSpan w:val="2"/>
            <w:vAlign w:val="center"/>
          </w:tcPr>
          <w:p w14:paraId="6F2E6A2A"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公司地址</w:t>
            </w:r>
          </w:p>
        </w:tc>
        <w:tc>
          <w:tcPr>
            <w:tcW w:w="4678" w:type="dxa"/>
            <w:gridSpan w:val="5"/>
            <w:vAlign w:val="center"/>
          </w:tcPr>
          <w:p w14:paraId="62ABCA16" w14:textId="09BB5038" w:rsidR="00AD08FD" w:rsidRPr="00F259A3" w:rsidRDefault="00C74E2A" w:rsidP="00C74E2A">
            <w:pPr>
              <w:widowControl/>
              <w:tabs>
                <w:tab w:val="left" w:pos="1986"/>
                <w:tab w:val="left" w:pos="8640"/>
              </w:tabs>
              <w:ind w:right="-66"/>
              <w:rPr>
                <w:rFonts w:ascii="標楷體" w:eastAsia="標楷體" w:hAnsi="標楷體"/>
                <w:kern w:val="0"/>
              </w:rPr>
            </w:pPr>
            <w:r>
              <w:rPr>
                <w:rFonts w:ascii="標楷體" w:eastAsia="標楷體" w:hAnsi="標楷體" w:hint="eastAsia"/>
                <w:kern w:val="0"/>
              </w:rPr>
              <w:t>新北市新莊區中華路三段218號8樓</w:t>
            </w:r>
          </w:p>
        </w:tc>
        <w:tc>
          <w:tcPr>
            <w:tcW w:w="992" w:type="dxa"/>
            <w:gridSpan w:val="2"/>
            <w:vAlign w:val="center"/>
          </w:tcPr>
          <w:p w14:paraId="73749F81"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電話/</w:t>
            </w:r>
          </w:p>
          <w:p w14:paraId="5C181F2F"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傳真</w:t>
            </w:r>
          </w:p>
        </w:tc>
        <w:tc>
          <w:tcPr>
            <w:tcW w:w="2980" w:type="dxa"/>
            <w:gridSpan w:val="2"/>
            <w:vAlign w:val="center"/>
          </w:tcPr>
          <w:p w14:paraId="247129B7" w14:textId="1E9A214C" w:rsidR="00AD08FD" w:rsidRPr="00F259A3" w:rsidRDefault="00C74E2A"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w:t>
            </w:r>
            <w:r>
              <w:rPr>
                <w:rFonts w:ascii="標楷體" w:eastAsia="標楷體" w:hAnsi="標楷體"/>
                <w:kern w:val="0"/>
              </w:rPr>
              <w:t>02)8292-2288</w:t>
            </w:r>
          </w:p>
        </w:tc>
      </w:tr>
      <w:tr w:rsidR="00AD08FD" w:rsidRPr="00DB52F8" w14:paraId="69D211CD" w14:textId="77777777" w:rsidTr="00042A3C">
        <w:trPr>
          <w:trHeight w:val="644"/>
        </w:trPr>
        <w:tc>
          <w:tcPr>
            <w:tcW w:w="1985" w:type="dxa"/>
            <w:gridSpan w:val="2"/>
            <w:vAlign w:val="center"/>
          </w:tcPr>
          <w:p w14:paraId="2D5492FA"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聯絡人/</w:t>
            </w:r>
            <w:r w:rsidRPr="00F259A3">
              <w:rPr>
                <w:rFonts w:ascii="標楷體" w:eastAsia="標楷體" w:hAnsi="標楷體"/>
                <w:kern w:val="0"/>
              </w:rPr>
              <w:t>職稱</w:t>
            </w:r>
          </w:p>
        </w:tc>
        <w:tc>
          <w:tcPr>
            <w:tcW w:w="4678" w:type="dxa"/>
            <w:gridSpan w:val="5"/>
            <w:vAlign w:val="center"/>
          </w:tcPr>
          <w:p w14:paraId="2097580A" w14:textId="104D3576" w:rsidR="00AD08FD" w:rsidRPr="00F259A3" w:rsidRDefault="00C74E2A" w:rsidP="00042A3C">
            <w:pPr>
              <w:widowControl/>
              <w:tabs>
                <w:tab w:val="left" w:pos="1152"/>
                <w:tab w:val="left" w:pos="8640"/>
              </w:tabs>
              <w:snapToGrid w:val="0"/>
              <w:spacing w:line="300" w:lineRule="auto"/>
              <w:jc w:val="center"/>
              <w:rPr>
                <w:rFonts w:ascii="標楷體" w:eastAsia="標楷體" w:hAnsi="標楷體"/>
                <w:kern w:val="0"/>
              </w:rPr>
            </w:pPr>
            <w:r>
              <w:rPr>
                <w:rFonts w:ascii="標楷體" w:eastAsia="標楷體" w:hAnsi="標楷體" w:hint="eastAsia"/>
                <w:kern w:val="0"/>
              </w:rPr>
              <w:t>李小姐/經理</w:t>
            </w:r>
          </w:p>
        </w:tc>
        <w:tc>
          <w:tcPr>
            <w:tcW w:w="992" w:type="dxa"/>
            <w:gridSpan w:val="2"/>
            <w:vAlign w:val="center"/>
          </w:tcPr>
          <w:p w14:paraId="69193B97" w14:textId="77777777" w:rsidR="00AD08FD" w:rsidRPr="00F259A3" w:rsidRDefault="00AD08FD" w:rsidP="00042A3C">
            <w:pPr>
              <w:widowControl/>
              <w:tabs>
                <w:tab w:val="left" w:pos="8640"/>
              </w:tabs>
              <w:snapToGrid w:val="0"/>
              <w:spacing w:line="300" w:lineRule="auto"/>
              <w:ind w:right="34"/>
              <w:rPr>
                <w:rFonts w:ascii="標楷體" w:eastAsia="標楷體" w:hAnsi="標楷體"/>
                <w:kern w:val="0"/>
              </w:rPr>
            </w:pPr>
            <w:r w:rsidRPr="00F259A3">
              <w:rPr>
                <w:rFonts w:ascii="標楷體" w:eastAsia="標楷體" w:hAnsi="標楷體"/>
                <w:kern w:val="0"/>
              </w:rPr>
              <w:t>E-</w:t>
            </w:r>
            <w:r w:rsidRPr="00F259A3">
              <w:rPr>
                <w:rFonts w:ascii="標楷體" w:eastAsia="標楷體" w:hAnsi="標楷體" w:hint="eastAsia"/>
                <w:kern w:val="0"/>
              </w:rPr>
              <w:t>mail</w:t>
            </w:r>
          </w:p>
        </w:tc>
        <w:tc>
          <w:tcPr>
            <w:tcW w:w="2980" w:type="dxa"/>
            <w:gridSpan w:val="2"/>
            <w:vAlign w:val="center"/>
          </w:tcPr>
          <w:p w14:paraId="08100665" w14:textId="35949A5C" w:rsidR="00AD08FD" w:rsidRPr="00F259A3" w:rsidRDefault="00C74E2A" w:rsidP="00042A3C">
            <w:pPr>
              <w:widowControl/>
              <w:tabs>
                <w:tab w:val="left" w:pos="8640"/>
              </w:tabs>
              <w:snapToGrid w:val="0"/>
              <w:spacing w:line="300" w:lineRule="auto"/>
              <w:ind w:right="720"/>
              <w:jc w:val="center"/>
              <w:rPr>
                <w:rFonts w:ascii="標楷體" w:eastAsia="標楷體" w:hAnsi="標楷體"/>
                <w:kern w:val="0"/>
              </w:rPr>
            </w:pPr>
            <w:r>
              <w:rPr>
                <w:rFonts w:ascii="標楷體" w:eastAsia="標楷體" w:hAnsi="標楷體" w:hint="eastAsia"/>
                <w:kern w:val="0"/>
              </w:rPr>
              <w:t>l</w:t>
            </w:r>
            <w:r>
              <w:rPr>
                <w:rFonts w:ascii="標楷體" w:eastAsia="標楷體" w:hAnsi="標楷體"/>
                <w:kern w:val="0"/>
              </w:rPr>
              <w:t>ing@advancetek.com.tw</w:t>
            </w:r>
          </w:p>
        </w:tc>
      </w:tr>
      <w:tr w:rsidR="00AD08FD" w:rsidRPr="00DB52F8" w14:paraId="463AED58" w14:textId="77777777" w:rsidTr="00042A3C">
        <w:trPr>
          <w:trHeight w:val="1305"/>
        </w:trPr>
        <w:tc>
          <w:tcPr>
            <w:tcW w:w="1985" w:type="dxa"/>
            <w:gridSpan w:val="2"/>
            <w:vAlign w:val="center"/>
          </w:tcPr>
          <w:p w14:paraId="3B01DFC2"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Pr>
                <w:rFonts w:ascii="標楷體" w:eastAsia="標楷體" w:hAnsi="標楷體" w:hint="eastAsia"/>
                <w:kern w:val="0"/>
              </w:rPr>
              <w:t>公司簡介</w:t>
            </w:r>
          </w:p>
        </w:tc>
        <w:tc>
          <w:tcPr>
            <w:tcW w:w="8650" w:type="dxa"/>
            <w:gridSpan w:val="9"/>
            <w:vAlign w:val="center"/>
          </w:tcPr>
          <w:p w14:paraId="0008E2D6"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hint="eastAsia"/>
                <w:kern w:val="0"/>
              </w:rPr>
            </w:pP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股份有限公司為麗寶集團旗下唯一上市公司(股票代號：1442)</w:t>
            </w:r>
          </w:p>
          <w:p w14:paraId="6FF2EDC0"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kern w:val="0"/>
              </w:rPr>
            </w:pPr>
          </w:p>
          <w:p w14:paraId="5597DFED"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hint="eastAsia"/>
                <w:kern w:val="0"/>
              </w:rPr>
            </w:pP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作為麗寶集團成立40年來唯一一家上市公司，</w:t>
            </w: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一直</w:t>
            </w:r>
            <w:proofErr w:type="gramStart"/>
            <w:r w:rsidRPr="00C74E2A">
              <w:rPr>
                <w:rFonts w:ascii="標楷體" w:eastAsia="標楷體" w:hAnsi="標楷體" w:hint="eastAsia"/>
                <w:kern w:val="0"/>
              </w:rPr>
              <w:t>秉持著</w:t>
            </w:r>
            <w:proofErr w:type="gramEnd"/>
            <w:r w:rsidRPr="00C74E2A">
              <w:rPr>
                <w:rFonts w:ascii="標楷體" w:eastAsia="標楷體" w:hAnsi="標楷體" w:hint="eastAsia"/>
                <w:kern w:val="0"/>
              </w:rPr>
              <w:t>「為住戶打造一座幸福的建築，讓住戶建築屬於自己的幸福」的初衷，和擁有麗寶集團龐大的資源優勢慧眼獨具的選地哲學和高品質建築施工標準，為廣大民眾打造舒適的住宅，用心實現幸福生活，至今已協助近二千</w:t>
            </w:r>
            <w:proofErr w:type="gramStart"/>
            <w:r w:rsidRPr="00C74E2A">
              <w:rPr>
                <w:rFonts w:ascii="標楷體" w:eastAsia="標楷體" w:hAnsi="標楷體" w:hint="eastAsia"/>
                <w:kern w:val="0"/>
              </w:rPr>
              <w:t>個</w:t>
            </w:r>
            <w:proofErr w:type="gramEnd"/>
            <w:r w:rsidRPr="00C74E2A">
              <w:rPr>
                <w:rFonts w:ascii="標楷體" w:eastAsia="標楷體" w:hAnsi="標楷體" w:hint="eastAsia"/>
                <w:kern w:val="0"/>
              </w:rPr>
              <w:t>家庭圓夢。</w:t>
            </w:r>
          </w:p>
          <w:p w14:paraId="3E76746B"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kern w:val="0"/>
              </w:rPr>
            </w:pPr>
          </w:p>
          <w:p w14:paraId="615D073C"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hint="eastAsia"/>
                <w:kern w:val="0"/>
              </w:rPr>
            </w:pPr>
            <w:r w:rsidRPr="00C74E2A">
              <w:rPr>
                <w:rFonts w:ascii="標楷體" w:eastAsia="標楷體" w:hAnsi="標楷體" w:hint="eastAsia"/>
                <w:kern w:val="0"/>
              </w:rPr>
              <w:t>現階段組織擴編於2023年成立【嘉圓營造股份有限公司】(</w:t>
            </w: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100%持股投資)，計畫自杭州南路、苗栗</w:t>
            </w:r>
            <w:proofErr w:type="gramStart"/>
            <w:r w:rsidRPr="00C74E2A">
              <w:rPr>
                <w:rFonts w:ascii="標楷體" w:eastAsia="標楷體" w:hAnsi="標楷體" w:hint="eastAsia"/>
                <w:kern w:val="0"/>
              </w:rPr>
              <w:t>維真段起</w:t>
            </w:r>
            <w:proofErr w:type="gramEnd"/>
            <w:r w:rsidRPr="00C74E2A">
              <w:rPr>
                <w:rFonts w:ascii="標楷體" w:eastAsia="標楷體" w:hAnsi="標楷體" w:hint="eastAsia"/>
                <w:kern w:val="0"/>
              </w:rPr>
              <w:t>，陸續推出全新案件，以建立獨特的公司文化和差異化的產品，提升競爭優勢。在全體同仁齊心努力不懈投入及不斷自我職能提升，繼續</w:t>
            </w:r>
            <w:proofErr w:type="gramStart"/>
            <w:r w:rsidRPr="00C74E2A">
              <w:rPr>
                <w:rFonts w:ascii="標楷體" w:eastAsia="標楷體" w:hAnsi="標楷體" w:hint="eastAsia"/>
                <w:kern w:val="0"/>
              </w:rPr>
              <w:t>秉持著</w:t>
            </w:r>
            <w:proofErr w:type="gramEnd"/>
            <w:r w:rsidRPr="00C74E2A">
              <w:rPr>
                <w:rFonts w:ascii="標楷體" w:eastAsia="標楷體" w:hAnsi="標楷體" w:hint="eastAsia"/>
                <w:kern w:val="0"/>
              </w:rPr>
              <w:t>高品質、創新與永續的理念，持續推進住宅、科技廠辦、地上權等領域的發展，以提供更多高品質、舒適的住宅和商辦空間，秉持以企業核心價值之四大經營理念精良品質為目標如期完善每一幢建築，實實在在顯示公司具未來前瞻性、挑戰性。</w:t>
            </w:r>
          </w:p>
          <w:p w14:paraId="48EB64E2"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kern w:val="0"/>
              </w:rPr>
            </w:pPr>
          </w:p>
          <w:p w14:paraId="098A1503"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hint="eastAsia"/>
                <w:kern w:val="0"/>
              </w:rPr>
            </w:pP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更是一家懂得如何取之社會、用之社會的企業；從企業社會責任(CSR)至環境保護、社會責任和公司治理(ESG)，都信守對客戶、協力廠商及同仁的承諾，凝聚全體一起實踐承諾和參與環保、公益回饋社區，關注弱勢族群致力於企業社會責任，推動可持續發展，為社會和客戶創造更多價值，打造永續共享的生活環境，構築真正長久的真實美好生活。</w:t>
            </w:r>
          </w:p>
          <w:p w14:paraId="1154BE94"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kern w:val="0"/>
              </w:rPr>
            </w:pPr>
          </w:p>
          <w:p w14:paraId="7B1FE6DD"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hint="eastAsia"/>
                <w:kern w:val="0"/>
              </w:rPr>
            </w:pP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投資興建版圖涵蓋台灣</w:t>
            </w:r>
            <w:proofErr w:type="gramStart"/>
            <w:r w:rsidRPr="00C74E2A">
              <w:rPr>
                <w:rFonts w:ascii="標楷體" w:eastAsia="標楷體" w:hAnsi="標楷體" w:hint="eastAsia"/>
                <w:kern w:val="0"/>
              </w:rPr>
              <w:t>北部、中部、南部</w:t>
            </w:r>
            <w:proofErr w:type="gramEnd"/>
            <w:r w:rsidRPr="00C74E2A">
              <w:rPr>
                <w:rFonts w:ascii="標楷體" w:eastAsia="標楷體" w:hAnsi="標楷體" w:hint="eastAsia"/>
                <w:kern w:val="0"/>
              </w:rPr>
              <w:t>等縣市， 2024年為提供給員工更舒適優質的辦公環境，「</w:t>
            </w: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」與「</w:t>
            </w:r>
            <w:proofErr w:type="gramStart"/>
            <w:r w:rsidRPr="00C74E2A">
              <w:rPr>
                <w:rFonts w:ascii="標楷體" w:eastAsia="標楷體" w:hAnsi="標楷體" w:hint="eastAsia"/>
                <w:kern w:val="0"/>
              </w:rPr>
              <w:t>嘉圓營造</w:t>
            </w:r>
            <w:proofErr w:type="gramEnd"/>
            <w:r w:rsidRPr="00C74E2A">
              <w:rPr>
                <w:rFonts w:ascii="標楷體" w:eastAsia="標楷體" w:hAnsi="標楷體" w:hint="eastAsia"/>
                <w:kern w:val="0"/>
              </w:rPr>
              <w:t>」於同年7月15日喬遷至新莊「麗寶商業大樓」，職場辦公環境寬敞舒適、交通捷運便利、工作氛圍融洽和諧，組織內部具有優質的健全系統性教育訓練計畫、順暢考核升遷制度與完善</w:t>
            </w:r>
            <w:r w:rsidRPr="00C74E2A">
              <w:rPr>
                <w:rFonts w:ascii="標楷體" w:eastAsia="標楷體" w:hAnsi="標楷體" w:hint="eastAsia"/>
                <w:kern w:val="0"/>
              </w:rPr>
              <w:lastRenderedPageBreak/>
              <w:t>保險規劃制度和職工福利措施以及職</w:t>
            </w:r>
            <w:proofErr w:type="gramStart"/>
            <w:r w:rsidRPr="00C74E2A">
              <w:rPr>
                <w:rFonts w:ascii="標楷體" w:eastAsia="標楷體" w:hAnsi="標楷體" w:hint="eastAsia"/>
                <w:kern w:val="0"/>
              </w:rPr>
              <w:t>涯</w:t>
            </w:r>
            <w:proofErr w:type="gramEnd"/>
            <w:r w:rsidRPr="00C74E2A">
              <w:rPr>
                <w:rFonts w:ascii="標楷體" w:eastAsia="標楷體" w:hAnsi="標楷體" w:hint="eastAsia"/>
                <w:kern w:val="0"/>
              </w:rPr>
              <w:t>發展機會，致力於成為一個優秀的雇主與「幸福企業」。</w:t>
            </w:r>
          </w:p>
          <w:p w14:paraId="11E8A7D8" w14:textId="77777777" w:rsidR="00C74E2A" w:rsidRPr="00C74E2A" w:rsidRDefault="00C74E2A" w:rsidP="00C74E2A">
            <w:pPr>
              <w:widowControl/>
              <w:tabs>
                <w:tab w:val="left" w:pos="8640"/>
              </w:tabs>
              <w:snapToGrid w:val="0"/>
              <w:spacing w:line="300" w:lineRule="auto"/>
              <w:ind w:right="25"/>
              <w:jc w:val="both"/>
              <w:rPr>
                <w:rFonts w:ascii="標楷體" w:eastAsia="標楷體" w:hAnsi="標楷體"/>
                <w:kern w:val="0"/>
              </w:rPr>
            </w:pPr>
          </w:p>
          <w:p w14:paraId="51F1D9BC" w14:textId="257BD12D" w:rsidR="00AD08FD" w:rsidRPr="00F259A3" w:rsidRDefault="00C74E2A" w:rsidP="00C74E2A">
            <w:pPr>
              <w:widowControl/>
              <w:tabs>
                <w:tab w:val="left" w:pos="8640"/>
              </w:tabs>
              <w:snapToGrid w:val="0"/>
              <w:spacing w:line="300" w:lineRule="auto"/>
              <w:ind w:right="25"/>
              <w:jc w:val="both"/>
              <w:rPr>
                <w:rFonts w:ascii="標楷體" w:eastAsia="標楷體" w:hAnsi="標楷體"/>
                <w:kern w:val="0"/>
              </w:rPr>
            </w:pPr>
            <w:r w:rsidRPr="00C74E2A">
              <w:rPr>
                <w:rFonts w:ascii="標楷體" w:eastAsia="標楷體" w:hAnsi="標楷體" w:hint="eastAsia"/>
                <w:kern w:val="0"/>
              </w:rPr>
              <w:t>我們希望以積極之精神引進具有共同理念、</w:t>
            </w:r>
            <w:proofErr w:type="gramStart"/>
            <w:r w:rsidRPr="00C74E2A">
              <w:rPr>
                <w:rFonts w:ascii="標楷體" w:eastAsia="標楷體" w:hAnsi="標楷體" w:hint="eastAsia"/>
                <w:kern w:val="0"/>
              </w:rPr>
              <w:t>用心肯</w:t>
            </w:r>
            <w:proofErr w:type="gramEnd"/>
            <w:r w:rsidRPr="00C74E2A">
              <w:rPr>
                <w:rFonts w:ascii="標楷體" w:eastAsia="標楷體" w:hAnsi="標楷體" w:hint="eastAsia"/>
                <w:kern w:val="0"/>
              </w:rPr>
              <w:t>幹的優秀人才、精英、新鮮人，誠摯地邀請您加入「</w:t>
            </w:r>
            <w:proofErr w:type="gramStart"/>
            <w:r w:rsidRPr="00C74E2A">
              <w:rPr>
                <w:rFonts w:ascii="標楷體" w:eastAsia="標楷體" w:hAnsi="標楷體" w:hint="eastAsia"/>
                <w:kern w:val="0"/>
              </w:rPr>
              <w:t>名軒開發</w:t>
            </w:r>
            <w:proofErr w:type="gramEnd"/>
            <w:r w:rsidRPr="00C74E2A">
              <w:rPr>
                <w:rFonts w:ascii="標楷體" w:eastAsia="標楷體" w:hAnsi="標楷體" w:hint="eastAsia"/>
                <w:kern w:val="0"/>
              </w:rPr>
              <w:t>」與「</w:t>
            </w:r>
            <w:proofErr w:type="gramStart"/>
            <w:r w:rsidRPr="00C74E2A">
              <w:rPr>
                <w:rFonts w:ascii="標楷體" w:eastAsia="標楷體" w:hAnsi="標楷體" w:hint="eastAsia"/>
                <w:kern w:val="0"/>
              </w:rPr>
              <w:t>嘉圓營造</w:t>
            </w:r>
            <w:proofErr w:type="gramEnd"/>
            <w:r w:rsidRPr="00C74E2A">
              <w:rPr>
                <w:rFonts w:ascii="標楷體" w:eastAsia="標楷體" w:hAnsi="標楷體" w:hint="eastAsia"/>
                <w:kern w:val="0"/>
              </w:rPr>
              <w:t>」的團隊，期待您（們）與我們一同成長茁壯、發揮所長、期許將來能協助更多家庭建築幸福，共創未來。</w:t>
            </w:r>
          </w:p>
        </w:tc>
      </w:tr>
      <w:tr w:rsidR="00AD08FD" w:rsidRPr="00DB52F8" w14:paraId="13CFFC8F" w14:textId="77777777" w:rsidTr="00042A3C">
        <w:trPr>
          <w:trHeight w:val="1125"/>
        </w:trPr>
        <w:tc>
          <w:tcPr>
            <w:tcW w:w="1985" w:type="dxa"/>
            <w:gridSpan w:val="2"/>
            <w:vAlign w:val="center"/>
          </w:tcPr>
          <w:p w14:paraId="5DB01FF6"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lastRenderedPageBreak/>
              <w:t>福利制度</w:t>
            </w:r>
          </w:p>
        </w:tc>
        <w:tc>
          <w:tcPr>
            <w:tcW w:w="8650" w:type="dxa"/>
            <w:gridSpan w:val="9"/>
            <w:vAlign w:val="center"/>
          </w:tcPr>
          <w:p w14:paraId="4CA6B290" w14:textId="77777777" w:rsidR="00C74E2A" w:rsidRPr="00C74E2A" w:rsidRDefault="00C74E2A" w:rsidP="00F82A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sidRPr="00C74E2A">
              <w:rPr>
                <w:rFonts w:ascii="標楷體" w:eastAsia="標楷體" w:hAnsi="標楷體" w:hint="eastAsia"/>
                <w:kern w:val="0"/>
              </w:rPr>
              <w:t>本公司致力提供安全友善的工作環境、建立溝通的管道、保障員工權益，追求勞資雙方</w:t>
            </w:r>
            <w:proofErr w:type="gramStart"/>
            <w:r w:rsidRPr="00C74E2A">
              <w:rPr>
                <w:rFonts w:ascii="標楷體" w:eastAsia="標楷體" w:hAnsi="標楷體" w:hint="eastAsia"/>
                <w:kern w:val="0"/>
              </w:rPr>
              <w:t>共利共榮</w:t>
            </w:r>
            <w:proofErr w:type="gramEnd"/>
            <w:r w:rsidRPr="00C74E2A">
              <w:rPr>
                <w:rFonts w:ascii="標楷體" w:eastAsia="標楷體" w:hAnsi="標楷體" w:hint="eastAsia"/>
                <w:kern w:val="0"/>
              </w:rPr>
              <w:t>之目標。</w:t>
            </w:r>
          </w:p>
          <w:p w14:paraId="1B7342A0" w14:textId="374DD27A"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hint="eastAsia"/>
                <w:kern w:val="0"/>
              </w:rPr>
              <w:t>(</w:t>
            </w:r>
            <w:r>
              <w:rPr>
                <w:rFonts w:ascii="標楷體" w:eastAsia="標楷體" w:hAnsi="標楷體"/>
                <w:kern w:val="0"/>
              </w:rPr>
              <w:t>1)</w:t>
            </w:r>
            <w:r w:rsidR="00C74E2A" w:rsidRPr="00C74E2A">
              <w:rPr>
                <w:rFonts w:ascii="標楷體" w:eastAsia="標楷體" w:hAnsi="標楷體" w:hint="eastAsia"/>
                <w:kern w:val="0"/>
              </w:rPr>
              <w:t>設置職工福利委員會，辦理各項員工福利措施。</w:t>
            </w:r>
          </w:p>
          <w:p w14:paraId="2FCFA308" w14:textId="5E9485BE"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(2)</w:t>
            </w:r>
            <w:r w:rsidR="00C74E2A" w:rsidRPr="00C74E2A">
              <w:rPr>
                <w:rFonts w:ascii="標楷體" w:eastAsia="標楷體" w:hAnsi="標楷體" w:hint="eastAsia"/>
                <w:kern w:val="0"/>
              </w:rPr>
              <w:t>完善獎金制度，如年終獎金、績效獎金與紅利：個人績效與公司獲利結合，實現公司與員工共享營運成果。</w:t>
            </w:r>
          </w:p>
          <w:p w14:paraId="4BAE3881" w14:textId="0EB419D9"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(3)</w:t>
            </w:r>
            <w:r w:rsidR="00C74E2A" w:rsidRPr="00C74E2A">
              <w:rPr>
                <w:rFonts w:ascii="標楷體" w:eastAsia="標楷體" w:hAnsi="標楷體" w:hint="eastAsia"/>
                <w:kern w:val="0"/>
              </w:rPr>
              <w:t>員工團體保險。</w:t>
            </w:r>
          </w:p>
          <w:p w14:paraId="75BA9B74" w14:textId="4F3FA5B5"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(4)</w:t>
            </w:r>
            <w:r w:rsidR="00C74E2A" w:rsidRPr="00C74E2A">
              <w:rPr>
                <w:rFonts w:ascii="標楷體" w:eastAsia="標楷體" w:hAnsi="標楷體" w:hint="eastAsia"/>
                <w:kern w:val="0"/>
              </w:rPr>
              <w:t>員工子女教育獎助金補助。</w:t>
            </w:r>
          </w:p>
          <w:p w14:paraId="12EAB53E" w14:textId="03077102"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(5)</w:t>
            </w:r>
            <w:r w:rsidR="00C74E2A" w:rsidRPr="00C74E2A">
              <w:rPr>
                <w:rFonts w:ascii="標楷體" w:eastAsia="標楷體" w:hAnsi="標楷體" w:hint="eastAsia"/>
                <w:kern w:val="0"/>
              </w:rPr>
              <w:t>咖啡飲品及不定期下午茶點提供，不定期舉辦公司聚餐 。</w:t>
            </w:r>
          </w:p>
          <w:p w14:paraId="5137C7FD" w14:textId="4F7DF007"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(6)</w:t>
            </w:r>
            <w:r w:rsidR="00C74E2A" w:rsidRPr="00C74E2A">
              <w:rPr>
                <w:rFonts w:ascii="標楷體" w:eastAsia="標楷體" w:hAnsi="標楷體" w:hint="eastAsia"/>
                <w:kern w:val="0"/>
              </w:rPr>
              <w:t>完整多元教育訓練課程及專業能力進修補助。</w:t>
            </w:r>
          </w:p>
          <w:p w14:paraId="64002527" w14:textId="6F8C7B9B"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(7)</w:t>
            </w:r>
            <w:r w:rsidR="00C74E2A" w:rsidRPr="00C74E2A">
              <w:rPr>
                <w:rFonts w:ascii="標楷體" w:eastAsia="標楷體" w:hAnsi="標楷體" w:hint="eastAsia"/>
                <w:kern w:val="0"/>
              </w:rPr>
              <w:t>員工制服。</w:t>
            </w:r>
          </w:p>
          <w:p w14:paraId="749E26C0" w14:textId="7B6EE4A3"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(8)</w:t>
            </w:r>
            <w:r w:rsidR="00C74E2A" w:rsidRPr="00C74E2A">
              <w:rPr>
                <w:rFonts w:ascii="標楷體" w:eastAsia="標楷體" w:hAnsi="標楷體" w:hint="eastAsia"/>
                <w:kern w:val="0"/>
              </w:rPr>
              <w:t>員工定期健康檢查。</w:t>
            </w:r>
          </w:p>
          <w:p w14:paraId="72418EEE" w14:textId="684640D1"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(9)</w:t>
            </w:r>
            <w:r w:rsidR="00C74E2A" w:rsidRPr="00C74E2A">
              <w:rPr>
                <w:rFonts w:ascii="標楷體" w:eastAsia="標楷體" w:hAnsi="標楷體" w:hint="eastAsia"/>
                <w:kern w:val="0"/>
              </w:rPr>
              <w:t>職工福利節慶代金&amp;禮品：勞動節、端午節、中秋節及生日禮。</w:t>
            </w:r>
          </w:p>
          <w:p w14:paraId="581531FA" w14:textId="3F27594E" w:rsidR="00C74E2A" w:rsidRPr="00C74E2A" w:rsidRDefault="00D953F6" w:rsidP="00C74E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(10)</w:t>
            </w:r>
            <w:r w:rsidR="00C74E2A" w:rsidRPr="00C74E2A">
              <w:rPr>
                <w:rFonts w:ascii="標楷體" w:eastAsia="標楷體" w:hAnsi="標楷體" w:hint="eastAsia"/>
                <w:kern w:val="0"/>
              </w:rPr>
              <w:t>職工婚喪喜慶慰問金：結婚生育賀禮、傷病住院、喪亡慰問、重大災害補助等。</w:t>
            </w:r>
          </w:p>
          <w:p w14:paraId="48C6F5C9" w14:textId="04C7AF43" w:rsidR="00AD08FD" w:rsidRPr="00C74E2A" w:rsidRDefault="00D953F6" w:rsidP="00D953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kern w:val="0"/>
              </w:rPr>
            </w:pPr>
            <w:r>
              <w:rPr>
                <w:rFonts w:ascii="標楷體" w:eastAsia="標楷體" w:hAnsi="標楷體"/>
                <w:kern w:val="0"/>
              </w:rPr>
              <w:t>(11)</w:t>
            </w:r>
            <w:r w:rsidR="00C74E2A" w:rsidRPr="00C74E2A">
              <w:rPr>
                <w:rFonts w:ascii="標楷體" w:eastAsia="標楷體" w:hAnsi="標楷體" w:hint="eastAsia"/>
                <w:kern w:val="0"/>
              </w:rPr>
              <w:t>國內外員工旅遊補助。</w:t>
            </w:r>
          </w:p>
        </w:tc>
      </w:tr>
      <w:tr w:rsidR="00AD08FD" w:rsidRPr="0069544D" w14:paraId="4E954B93" w14:textId="77777777" w:rsidTr="00042A3C">
        <w:tblPrEx>
          <w:tblCellMar>
            <w:left w:w="28" w:type="dxa"/>
            <w:right w:w="28" w:type="dxa"/>
          </w:tblCellMar>
          <w:tblLook w:val="0000" w:firstRow="0" w:lastRow="0" w:firstColumn="0" w:lastColumn="0" w:noHBand="0" w:noVBand="0"/>
        </w:tblPrEx>
        <w:trPr>
          <w:trHeight w:val="492"/>
        </w:trPr>
        <w:tc>
          <w:tcPr>
            <w:tcW w:w="430" w:type="dxa"/>
            <w:vMerge w:val="restart"/>
            <w:tcBorders>
              <w:top w:val="single" w:sz="4" w:space="0" w:color="auto"/>
            </w:tcBorders>
            <w:vAlign w:val="center"/>
          </w:tcPr>
          <w:p w14:paraId="2D18B9F1"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徵才職稱及條件</w:t>
            </w:r>
          </w:p>
        </w:tc>
        <w:tc>
          <w:tcPr>
            <w:tcW w:w="1555" w:type="dxa"/>
            <w:tcBorders>
              <w:top w:val="single" w:sz="4" w:space="0" w:color="auto"/>
            </w:tcBorders>
            <w:vAlign w:val="center"/>
          </w:tcPr>
          <w:p w14:paraId="28A20AAC"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職缺名稱</w:t>
            </w:r>
          </w:p>
        </w:tc>
        <w:tc>
          <w:tcPr>
            <w:tcW w:w="850" w:type="dxa"/>
            <w:tcBorders>
              <w:top w:val="single" w:sz="4" w:space="0" w:color="auto"/>
            </w:tcBorders>
            <w:vAlign w:val="center"/>
          </w:tcPr>
          <w:p w14:paraId="6B80443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名額</w:t>
            </w:r>
          </w:p>
        </w:tc>
        <w:tc>
          <w:tcPr>
            <w:tcW w:w="1986" w:type="dxa"/>
            <w:gridSpan w:val="2"/>
            <w:tcBorders>
              <w:top w:val="single" w:sz="4" w:space="0" w:color="auto"/>
            </w:tcBorders>
            <w:vAlign w:val="center"/>
          </w:tcPr>
          <w:p w14:paraId="32C5189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科系</w:t>
            </w:r>
          </w:p>
        </w:tc>
        <w:tc>
          <w:tcPr>
            <w:tcW w:w="3969" w:type="dxa"/>
            <w:gridSpan w:val="5"/>
            <w:tcBorders>
              <w:top w:val="single" w:sz="4" w:space="0" w:color="auto"/>
            </w:tcBorders>
            <w:vAlign w:val="center"/>
          </w:tcPr>
          <w:p w14:paraId="4E4D3E6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工作內容</w:t>
            </w:r>
          </w:p>
        </w:tc>
        <w:tc>
          <w:tcPr>
            <w:tcW w:w="1845" w:type="dxa"/>
            <w:tcBorders>
              <w:top w:val="single" w:sz="4" w:space="0" w:color="auto"/>
            </w:tcBorders>
            <w:vAlign w:val="center"/>
          </w:tcPr>
          <w:p w14:paraId="045F142A"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薪資待遇</w:t>
            </w:r>
          </w:p>
        </w:tc>
      </w:tr>
      <w:tr w:rsidR="00AD08FD" w:rsidRPr="0069544D" w14:paraId="6F005FC0"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08128B5" w14:textId="77777777" w:rsidR="00AD08FD" w:rsidRPr="00F259A3" w:rsidRDefault="00AD08FD" w:rsidP="00042A3C">
            <w:pPr>
              <w:jc w:val="center"/>
              <w:rPr>
                <w:rFonts w:ascii="標楷體" w:eastAsia="標楷體" w:hAnsi="標楷體" w:cs="Calibri"/>
              </w:rPr>
            </w:pPr>
          </w:p>
        </w:tc>
        <w:tc>
          <w:tcPr>
            <w:tcW w:w="1555" w:type="dxa"/>
            <w:vAlign w:val="center"/>
          </w:tcPr>
          <w:p w14:paraId="06038D96" w14:textId="50A5CAAD" w:rsidR="00AD08FD" w:rsidRPr="00F259A3" w:rsidRDefault="00D953F6" w:rsidP="00042A3C">
            <w:pPr>
              <w:jc w:val="center"/>
              <w:rPr>
                <w:rFonts w:ascii="標楷體" w:eastAsia="標楷體" w:hAnsi="標楷體" w:cs="Calibri"/>
              </w:rPr>
            </w:pPr>
            <w:proofErr w:type="gramStart"/>
            <w:r w:rsidRPr="00D953F6">
              <w:rPr>
                <w:rFonts w:ascii="標楷體" w:eastAsia="標楷體" w:hAnsi="標楷體" w:cs="Calibri" w:hint="eastAsia"/>
              </w:rPr>
              <w:t>勞</w:t>
            </w:r>
            <w:proofErr w:type="gramEnd"/>
            <w:r w:rsidRPr="00D953F6">
              <w:rPr>
                <w:rFonts w:ascii="標楷體" w:eastAsia="標楷體" w:hAnsi="標楷體" w:cs="Calibri" w:hint="eastAsia"/>
              </w:rPr>
              <w:t>安人員</w:t>
            </w:r>
          </w:p>
        </w:tc>
        <w:tc>
          <w:tcPr>
            <w:tcW w:w="850" w:type="dxa"/>
            <w:vAlign w:val="center"/>
          </w:tcPr>
          <w:p w14:paraId="515B6133" w14:textId="59CDF3A4" w:rsidR="00AD08FD" w:rsidRPr="00F259A3" w:rsidRDefault="00D953F6" w:rsidP="00F82A5C">
            <w:pPr>
              <w:jc w:val="center"/>
              <w:rPr>
                <w:rFonts w:ascii="標楷體" w:eastAsia="標楷體" w:hAnsi="標楷體" w:cs="Calibri"/>
              </w:rPr>
            </w:pPr>
            <w:r>
              <w:rPr>
                <w:rFonts w:ascii="標楷體" w:eastAsia="標楷體" w:hAnsi="標楷體" w:cs="Calibri" w:hint="eastAsia"/>
              </w:rPr>
              <w:t>1</w:t>
            </w:r>
          </w:p>
        </w:tc>
        <w:tc>
          <w:tcPr>
            <w:tcW w:w="1986" w:type="dxa"/>
            <w:gridSpan w:val="2"/>
            <w:vAlign w:val="center"/>
          </w:tcPr>
          <w:p w14:paraId="797F7D16" w14:textId="1C74E40D" w:rsidR="00F82A5C" w:rsidRDefault="00F82A5C" w:rsidP="00F82A5C">
            <w:pPr>
              <w:jc w:val="center"/>
              <w:rPr>
                <w:rFonts w:ascii="標楷體" w:eastAsia="標楷體" w:hAnsi="標楷體" w:cs="Calibri" w:hint="eastAsia"/>
              </w:rPr>
            </w:pPr>
            <w:r>
              <w:rPr>
                <w:rFonts w:ascii="標楷體" w:eastAsia="標楷體" w:hAnsi="標楷體" w:cs="Calibri" w:hint="eastAsia"/>
              </w:rPr>
              <w:t>不拘</w:t>
            </w:r>
          </w:p>
          <w:p w14:paraId="39ACB3B9" w14:textId="72D1E65D" w:rsidR="00AD08FD" w:rsidRPr="00F259A3" w:rsidRDefault="00D953F6" w:rsidP="00042A3C">
            <w:pPr>
              <w:rPr>
                <w:rFonts w:ascii="標楷體" w:eastAsia="標楷體" w:hAnsi="標楷體" w:cs="Calibri"/>
              </w:rPr>
            </w:pPr>
            <w:r w:rsidRPr="00D953F6">
              <w:rPr>
                <w:rFonts w:ascii="標楷體" w:eastAsia="標楷體" w:hAnsi="標楷體" w:cs="Calibri" w:hint="eastAsia"/>
              </w:rPr>
              <w:t>須具備勞工安全衛生管理甲級或乙級證照或等同之資格</w:t>
            </w:r>
          </w:p>
        </w:tc>
        <w:tc>
          <w:tcPr>
            <w:tcW w:w="3969" w:type="dxa"/>
            <w:gridSpan w:val="5"/>
            <w:vAlign w:val="center"/>
          </w:tcPr>
          <w:p w14:paraId="2AD30662"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1.協助工地主任安衛的業務之推動與執行。</w:t>
            </w:r>
          </w:p>
          <w:p w14:paraId="7CA89A24"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2.協助主管工地現場危害預防管理與施工安全工序檢討，擬定安衛安全防護對策。</w:t>
            </w:r>
          </w:p>
          <w:p w14:paraId="6B2E4E49"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3.協助主管執行工地現場安衛設備檢查、現場巡察安衛稽核輔導與檔案建置等作業。</w:t>
            </w:r>
          </w:p>
          <w:p w14:paraId="6A7E466B"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4. 協助主管工程施工品質規劃之建立與安全衛生之規劃，協辦安衛訓練及其他環安衛法規相關配合事項。</w:t>
            </w:r>
          </w:p>
          <w:p w14:paraId="0960797A"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 xml:space="preserve">5. 協助主管督導分包商提報安衛守則、安衛組織執行職安衛管理系統相關作業。 </w:t>
            </w:r>
          </w:p>
          <w:p w14:paraId="5520E16F"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6.協助主管對內與對外的溝通協調。</w:t>
            </w:r>
          </w:p>
          <w:p w14:paraId="3177A403" w14:textId="69754E4A" w:rsidR="00AD08FD" w:rsidRPr="00F259A3" w:rsidRDefault="00D953F6" w:rsidP="00D953F6">
            <w:pPr>
              <w:rPr>
                <w:rFonts w:ascii="標楷體" w:eastAsia="標楷體" w:hAnsi="標楷體" w:cs="Calibri"/>
              </w:rPr>
            </w:pPr>
            <w:r w:rsidRPr="00D953F6">
              <w:rPr>
                <w:rFonts w:ascii="標楷體" w:eastAsia="標楷體" w:hAnsi="標楷體" w:cs="Calibri" w:hint="eastAsia"/>
              </w:rPr>
              <w:t>7.完成主任交辦事項處理及追蹤、紀錄、回報。</w:t>
            </w:r>
          </w:p>
        </w:tc>
        <w:tc>
          <w:tcPr>
            <w:tcW w:w="1845" w:type="dxa"/>
            <w:vAlign w:val="center"/>
          </w:tcPr>
          <w:p w14:paraId="55DBDED4" w14:textId="4E72A379" w:rsidR="00AD08FD" w:rsidRPr="00D953F6" w:rsidRDefault="00D953F6" w:rsidP="00042A3C">
            <w:pPr>
              <w:rPr>
                <w:rFonts w:ascii="標楷體" w:eastAsia="標楷體" w:hAnsi="標楷體" w:cs="Calibri"/>
                <w:sz w:val="20"/>
                <w:szCs w:val="20"/>
              </w:rPr>
            </w:pPr>
            <w:r w:rsidRPr="00D953F6">
              <w:rPr>
                <w:rFonts w:ascii="標楷體" w:eastAsia="標楷體" w:hAnsi="標楷體" w:cs="Calibri" w:hint="eastAsia"/>
                <w:sz w:val="20"/>
                <w:szCs w:val="20"/>
              </w:rPr>
              <w:t>4</w:t>
            </w:r>
            <w:r w:rsidR="00315A83">
              <w:rPr>
                <w:rFonts w:ascii="標楷體" w:eastAsia="標楷體" w:hAnsi="標楷體" w:cs="Calibri" w:hint="eastAsia"/>
                <w:sz w:val="20"/>
                <w:szCs w:val="20"/>
              </w:rPr>
              <w:t>0</w:t>
            </w:r>
            <w:r w:rsidRPr="00D953F6">
              <w:rPr>
                <w:rFonts w:ascii="標楷體" w:eastAsia="標楷體" w:hAnsi="標楷體" w:cs="Calibri"/>
                <w:sz w:val="20"/>
                <w:szCs w:val="20"/>
              </w:rPr>
              <w:t>,000~45,000</w:t>
            </w:r>
            <w:r w:rsidRPr="00D953F6">
              <w:rPr>
                <w:rFonts w:ascii="標楷體" w:eastAsia="標楷體" w:hAnsi="標楷體" w:cs="Calibri" w:hint="eastAsia"/>
                <w:sz w:val="20"/>
                <w:szCs w:val="20"/>
              </w:rPr>
              <w:t>元</w:t>
            </w:r>
          </w:p>
        </w:tc>
      </w:tr>
      <w:tr w:rsidR="00AD08FD" w:rsidRPr="00D953F6" w14:paraId="2004523F" w14:textId="77777777" w:rsidTr="00042A3C">
        <w:tblPrEx>
          <w:tblCellMar>
            <w:left w:w="28" w:type="dxa"/>
            <w:right w:w="28" w:type="dxa"/>
          </w:tblCellMar>
          <w:tblLook w:val="0000" w:firstRow="0" w:lastRow="0" w:firstColumn="0" w:lastColumn="0" w:noHBand="0" w:noVBand="0"/>
        </w:tblPrEx>
        <w:trPr>
          <w:trHeight w:val="834"/>
        </w:trPr>
        <w:tc>
          <w:tcPr>
            <w:tcW w:w="430" w:type="dxa"/>
            <w:vMerge/>
            <w:vAlign w:val="center"/>
          </w:tcPr>
          <w:p w14:paraId="7C6648CD" w14:textId="77777777" w:rsidR="00AD08FD" w:rsidRPr="00F259A3" w:rsidRDefault="00AD08FD" w:rsidP="00042A3C">
            <w:pPr>
              <w:jc w:val="center"/>
              <w:rPr>
                <w:rFonts w:ascii="標楷體" w:eastAsia="標楷體" w:hAnsi="標楷體" w:cs="Calibri"/>
              </w:rPr>
            </w:pPr>
          </w:p>
        </w:tc>
        <w:tc>
          <w:tcPr>
            <w:tcW w:w="1555" w:type="dxa"/>
            <w:vAlign w:val="center"/>
          </w:tcPr>
          <w:p w14:paraId="7B03CAA5" w14:textId="5EAE07C6" w:rsidR="00AD08FD" w:rsidRPr="00F259A3" w:rsidRDefault="00F82A5C" w:rsidP="00042A3C">
            <w:pPr>
              <w:jc w:val="center"/>
              <w:rPr>
                <w:rFonts w:ascii="標楷體" w:eastAsia="標楷體" w:hAnsi="標楷體" w:cs="Calibri"/>
              </w:rPr>
            </w:pPr>
            <w:r>
              <w:rPr>
                <w:rFonts w:ascii="標楷體" w:eastAsia="標楷體" w:hAnsi="標楷體" w:cs="Calibri" w:hint="eastAsia"/>
              </w:rPr>
              <w:t>北市</w:t>
            </w:r>
            <w:r w:rsidR="00D953F6" w:rsidRPr="00D953F6">
              <w:rPr>
                <w:rFonts w:ascii="標楷體" w:eastAsia="標楷體" w:hAnsi="標楷體" w:cs="Calibri" w:hint="eastAsia"/>
              </w:rPr>
              <w:t>工程師</w:t>
            </w:r>
          </w:p>
        </w:tc>
        <w:tc>
          <w:tcPr>
            <w:tcW w:w="850" w:type="dxa"/>
            <w:vAlign w:val="center"/>
          </w:tcPr>
          <w:p w14:paraId="5B82049D" w14:textId="4D08D130" w:rsidR="00AD08FD" w:rsidRPr="00F259A3" w:rsidRDefault="00D953F6" w:rsidP="00F82A5C">
            <w:pPr>
              <w:jc w:val="center"/>
              <w:rPr>
                <w:rFonts w:ascii="標楷體" w:eastAsia="標楷體" w:hAnsi="標楷體" w:cs="Calibri"/>
              </w:rPr>
            </w:pPr>
            <w:r>
              <w:rPr>
                <w:rFonts w:ascii="標楷體" w:eastAsia="標楷體" w:hAnsi="標楷體" w:cs="Calibri" w:hint="eastAsia"/>
              </w:rPr>
              <w:t>3</w:t>
            </w:r>
          </w:p>
        </w:tc>
        <w:tc>
          <w:tcPr>
            <w:tcW w:w="1986" w:type="dxa"/>
            <w:gridSpan w:val="2"/>
            <w:vAlign w:val="center"/>
          </w:tcPr>
          <w:p w14:paraId="25F7F1CC" w14:textId="4EF5A78D" w:rsidR="00AD08FD" w:rsidRPr="00F259A3" w:rsidRDefault="00D953F6" w:rsidP="00042A3C">
            <w:pPr>
              <w:rPr>
                <w:rFonts w:ascii="標楷體" w:eastAsia="標楷體" w:hAnsi="標楷體" w:cs="Calibri"/>
              </w:rPr>
            </w:pPr>
            <w:r w:rsidRPr="00D953F6">
              <w:rPr>
                <w:rFonts w:ascii="標楷體" w:eastAsia="標楷體" w:hAnsi="標楷體" w:cs="Calibri" w:hint="eastAsia"/>
              </w:rPr>
              <w:t>土木系相關畢</w:t>
            </w:r>
          </w:p>
        </w:tc>
        <w:tc>
          <w:tcPr>
            <w:tcW w:w="3969" w:type="dxa"/>
            <w:gridSpan w:val="5"/>
            <w:vAlign w:val="center"/>
          </w:tcPr>
          <w:p w14:paraId="74BF2BFD"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1.協助工地主任安衛的業務之推動與執行。</w:t>
            </w:r>
          </w:p>
          <w:p w14:paraId="65077AB9"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2.協助主管工地現場危害預防管理與施工安全工序檢討，擬定安衛安全防</w:t>
            </w:r>
            <w:r w:rsidRPr="00D953F6">
              <w:rPr>
                <w:rFonts w:ascii="標楷體" w:eastAsia="標楷體" w:hAnsi="標楷體" w:cs="Calibri" w:hint="eastAsia"/>
              </w:rPr>
              <w:lastRenderedPageBreak/>
              <w:t>護對策。</w:t>
            </w:r>
          </w:p>
          <w:p w14:paraId="6AFC081C"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3.協助主管執行工地現場安衛設備檢查、現場巡察安衛稽核輔導與檔案建置等作業。</w:t>
            </w:r>
          </w:p>
          <w:p w14:paraId="61D01281"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4. 協助主管工程施工品質規劃之建立與安全衛生之規劃，協辦安衛訓練及其他環安衛法規相關配合事項。</w:t>
            </w:r>
          </w:p>
          <w:p w14:paraId="0662D448"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 xml:space="preserve">5. 協助主管督導分包商提報安衛守則、安衛組織執行職安衛管理系統相關作業。 </w:t>
            </w:r>
          </w:p>
          <w:p w14:paraId="18767379"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6.協助主管對內與對外的溝通協調。</w:t>
            </w:r>
          </w:p>
          <w:p w14:paraId="3403F521" w14:textId="1338ADF8" w:rsidR="00AD08FD" w:rsidRPr="00F259A3" w:rsidRDefault="00D953F6" w:rsidP="00D953F6">
            <w:pPr>
              <w:rPr>
                <w:rFonts w:ascii="標楷體" w:eastAsia="標楷體" w:hAnsi="標楷體" w:cs="Calibri"/>
              </w:rPr>
            </w:pPr>
            <w:r w:rsidRPr="00D953F6">
              <w:rPr>
                <w:rFonts w:ascii="標楷體" w:eastAsia="標楷體" w:hAnsi="標楷體" w:cs="Calibri" w:hint="eastAsia"/>
              </w:rPr>
              <w:t>7.完成主任交辦事項處理及追蹤、紀錄、回報。</w:t>
            </w:r>
          </w:p>
        </w:tc>
        <w:tc>
          <w:tcPr>
            <w:tcW w:w="1845" w:type="dxa"/>
            <w:vAlign w:val="center"/>
          </w:tcPr>
          <w:p w14:paraId="16DFBA8C" w14:textId="67FE9726" w:rsidR="00AD08FD" w:rsidRPr="00D953F6" w:rsidRDefault="00D953F6" w:rsidP="00042A3C">
            <w:pPr>
              <w:rPr>
                <w:rFonts w:ascii="標楷體" w:eastAsia="標楷體" w:hAnsi="標楷體" w:cs="Calibri"/>
                <w:sz w:val="20"/>
                <w:szCs w:val="20"/>
              </w:rPr>
            </w:pPr>
            <w:r w:rsidRPr="00D953F6">
              <w:rPr>
                <w:rFonts w:ascii="標楷體" w:eastAsia="標楷體" w:hAnsi="標楷體" w:cs="Calibri" w:hint="eastAsia"/>
                <w:sz w:val="20"/>
                <w:szCs w:val="20"/>
              </w:rPr>
              <w:lastRenderedPageBreak/>
              <w:t>4</w:t>
            </w:r>
            <w:r w:rsidR="00315A83">
              <w:rPr>
                <w:rFonts w:ascii="標楷體" w:eastAsia="標楷體" w:hAnsi="標楷體" w:cs="Calibri" w:hint="eastAsia"/>
                <w:sz w:val="20"/>
                <w:szCs w:val="20"/>
              </w:rPr>
              <w:t>0</w:t>
            </w:r>
            <w:r w:rsidRPr="00D953F6">
              <w:rPr>
                <w:rFonts w:ascii="標楷體" w:eastAsia="標楷體" w:hAnsi="標楷體" w:cs="Calibri"/>
                <w:sz w:val="20"/>
                <w:szCs w:val="20"/>
              </w:rPr>
              <w:t>,000~45,000</w:t>
            </w:r>
            <w:r>
              <w:rPr>
                <w:rFonts w:ascii="標楷體" w:eastAsia="標楷體" w:hAnsi="標楷體" w:cs="Calibri" w:hint="eastAsia"/>
                <w:sz w:val="20"/>
                <w:szCs w:val="20"/>
              </w:rPr>
              <w:t>元</w:t>
            </w:r>
          </w:p>
        </w:tc>
      </w:tr>
      <w:tr w:rsidR="00AD08FD" w:rsidRPr="00D953F6" w14:paraId="2B5622BC" w14:textId="77777777" w:rsidTr="00042A3C">
        <w:tblPrEx>
          <w:tblCellMar>
            <w:left w:w="28" w:type="dxa"/>
            <w:right w:w="28" w:type="dxa"/>
          </w:tblCellMar>
          <w:tblLook w:val="0000" w:firstRow="0" w:lastRow="0" w:firstColumn="0" w:lastColumn="0" w:noHBand="0" w:noVBand="0"/>
        </w:tblPrEx>
        <w:trPr>
          <w:trHeight w:val="842"/>
        </w:trPr>
        <w:tc>
          <w:tcPr>
            <w:tcW w:w="430" w:type="dxa"/>
            <w:vMerge/>
            <w:vAlign w:val="center"/>
          </w:tcPr>
          <w:p w14:paraId="60D3F601" w14:textId="77777777" w:rsidR="00AD08FD" w:rsidRPr="00F259A3" w:rsidRDefault="00AD08FD" w:rsidP="00042A3C">
            <w:pPr>
              <w:jc w:val="center"/>
              <w:rPr>
                <w:rFonts w:ascii="標楷體" w:eastAsia="標楷體" w:hAnsi="標楷體" w:cs="Calibri"/>
              </w:rPr>
            </w:pPr>
          </w:p>
        </w:tc>
        <w:tc>
          <w:tcPr>
            <w:tcW w:w="1555" w:type="dxa"/>
            <w:vAlign w:val="center"/>
          </w:tcPr>
          <w:p w14:paraId="3E916A44" w14:textId="35F0D2C0" w:rsidR="00AD08FD" w:rsidRPr="00F259A3" w:rsidRDefault="00F82A5C" w:rsidP="00042A3C">
            <w:pPr>
              <w:jc w:val="center"/>
              <w:rPr>
                <w:rFonts w:ascii="標楷體" w:eastAsia="標楷體" w:hAnsi="標楷體" w:cs="Calibri"/>
              </w:rPr>
            </w:pPr>
            <w:r>
              <w:rPr>
                <w:rFonts w:ascii="標楷體" w:eastAsia="標楷體" w:hAnsi="標楷體" w:cs="Calibri" w:hint="eastAsia"/>
              </w:rPr>
              <w:t>苗栗</w:t>
            </w:r>
            <w:r w:rsidR="00D953F6" w:rsidRPr="00D953F6">
              <w:rPr>
                <w:rFonts w:ascii="標楷體" w:eastAsia="標楷體" w:hAnsi="標楷體" w:cs="Calibri" w:hint="eastAsia"/>
              </w:rPr>
              <w:t>工程師</w:t>
            </w:r>
          </w:p>
        </w:tc>
        <w:tc>
          <w:tcPr>
            <w:tcW w:w="850" w:type="dxa"/>
            <w:vAlign w:val="center"/>
          </w:tcPr>
          <w:p w14:paraId="6BA68DBD" w14:textId="664E0CE1" w:rsidR="00AD08FD" w:rsidRPr="00F259A3" w:rsidRDefault="00D953F6" w:rsidP="00F82A5C">
            <w:pPr>
              <w:jc w:val="center"/>
              <w:rPr>
                <w:rFonts w:ascii="標楷體" w:eastAsia="標楷體" w:hAnsi="標楷體" w:cs="Calibri"/>
              </w:rPr>
            </w:pPr>
            <w:r>
              <w:rPr>
                <w:rFonts w:ascii="標楷體" w:eastAsia="標楷體" w:hAnsi="標楷體" w:cs="Calibri" w:hint="eastAsia"/>
              </w:rPr>
              <w:t>3</w:t>
            </w:r>
          </w:p>
        </w:tc>
        <w:tc>
          <w:tcPr>
            <w:tcW w:w="1986" w:type="dxa"/>
            <w:gridSpan w:val="2"/>
            <w:vAlign w:val="center"/>
          </w:tcPr>
          <w:p w14:paraId="6F988019" w14:textId="62FAD201" w:rsidR="00AD08FD" w:rsidRPr="00F259A3" w:rsidRDefault="00D953F6" w:rsidP="00042A3C">
            <w:pPr>
              <w:rPr>
                <w:rFonts w:ascii="標楷體" w:eastAsia="標楷體" w:hAnsi="標楷體" w:cs="Calibri"/>
              </w:rPr>
            </w:pPr>
            <w:r w:rsidRPr="00D953F6">
              <w:rPr>
                <w:rFonts w:ascii="標楷體" w:eastAsia="標楷體" w:hAnsi="標楷體" w:cs="Calibri" w:hint="eastAsia"/>
              </w:rPr>
              <w:t>土木系相關畢</w:t>
            </w:r>
          </w:p>
        </w:tc>
        <w:tc>
          <w:tcPr>
            <w:tcW w:w="3969" w:type="dxa"/>
            <w:gridSpan w:val="5"/>
            <w:vAlign w:val="center"/>
          </w:tcPr>
          <w:p w14:paraId="57449261"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1.完成工地主任交辦的事項</w:t>
            </w:r>
          </w:p>
          <w:p w14:paraId="7CB082F4"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2.協助主管工程數量之計算及核對督導事項。</w:t>
            </w:r>
          </w:p>
          <w:p w14:paraId="1A9CC42D"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3.協助主管工程施工品質規劃之建立與安全衛生之規劃。</w:t>
            </w:r>
          </w:p>
          <w:p w14:paraId="0B1EBDCE"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4.協助</w:t>
            </w:r>
            <w:proofErr w:type="gramStart"/>
            <w:r w:rsidRPr="00D953F6">
              <w:rPr>
                <w:rFonts w:ascii="標楷體" w:eastAsia="標楷體" w:hAnsi="標楷體" w:cs="Calibri" w:hint="eastAsia"/>
              </w:rPr>
              <w:t>主管工進</w:t>
            </w:r>
            <w:proofErr w:type="gramEnd"/>
            <w:r w:rsidRPr="00D953F6">
              <w:rPr>
                <w:rFonts w:ascii="標楷體" w:eastAsia="標楷體" w:hAnsi="標楷體" w:cs="Calibri" w:hint="eastAsia"/>
              </w:rPr>
              <w:t>、品質、成本、安衛、環保等工作執行。</w:t>
            </w:r>
          </w:p>
          <w:p w14:paraId="356437F1" w14:textId="77777777" w:rsidR="00D953F6" w:rsidRPr="00D953F6" w:rsidRDefault="00D953F6" w:rsidP="00D953F6">
            <w:pPr>
              <w:rPr>
                <w:rFonts w:ascii="標楷體" w:eastAsia="標楷體" w:hAnsi="標楷體" w:cs="Calibri" w:hint="eastAsia"/>
              </w:rPr>
            </w:pPr>
            <w:r w:rsidRPr="00D953F6">
              <w:rPr>
                <w:rFonts w:ascii="標楷體" w:eastAsia="標楷體" w:hAnsi="標楷體" w:cs="Calibri" w:hint="eastAsia"/>
              </w:rPr>
              <w:t>5.協助工程估驗及材料之申請、驗收事項。</w:t>
            </w:r>
          </w:p>
          <w:p w14:paraId="48772369" w14:textId="60C2E38D" w:rsidR="00AD08FD" w:rsidRPr="00F259A3" w:rsidRDefault="00D953F6" w:rsidP="00D953F6">
            <w:pPr>
              <w:rPr>
                <w:rFonts w:ascii="標楷體" w:eastAsia="標楷體" w:hAnsi="標楷體" w:cs="Calibri"/>
              </w:rPr>
            </w:pPr>
            <w:r w:rsidRPr="00D953F6">
              <w:rPr>
                <w:rFonts w:ascii="標楷體" w:eastAsia="標楷體" w:hAnsi="標楷體" w:cs="Calibri" w:hint="eastAsia"/>
              </w:rPr>
              <w:t>6.協助施工圖說與相關施工計畫執行。</w:t>
            </w:r>
          </w:p>
        </w:tc>
        <w:tc>
          <w:tcPr>
            <w:tcW w:w="1845" w:type="dxa"/>
            <w:vAlign w:val="center"/>
          </w:tcPr>
          <w:p w14:paraId="1D965561" w14:textId="77FA6D11" w:rsidR="00AD08FD" w:rsidRPr="00D953F6" w:rsidRDefault="00D953F6" w:rsidP="00042A3C">
            <w:pPr>
              <w:rPr>
                <w:rFonts w:ascii="標楷體" w:eastAsia="標楷體" w:hAnsi="標楷體" w:cs="Calibri"/>
                <w:sz w:val="20"/>
                <w:szCs w:val="20"/>
              </w:rPr>
            </w:pPr>
            <w:r w:rsidRPr="00D953F6">
              <w:rPr>
                <w:rFonts w:ascii="標楷體" w:eastAsia="標楷體" w:hAnsi="標楷體" w:cs="Calibri" w:hint="eastAsia"/>
                <w:sz w:val="20"/>
                <w:szCs w:val="20"/>
              </w:rPr>
              <w:t>4</w:t>
            </w:r>
            <w:r w:rsidR="00315A83">
              <w:rPr>
                <w:rFonts w:ascii="標楷體" w:eastAsia="標楷體" w:hAnsi="標楷體" w:cs="Calibri" w:hint="eastAsia"/>
                <w:sz w:val="20"/>
                <w:szCs w:val="20"/>
              </w:rPr>
              <w:t>0</w:t>
            </w:r>
            <w:bookmarkStart w:id="0" w:name="_GoBack"/>
            <w:bookmarkEnd w:id="0"/>
            <w:r w:rsidRPr="00D953F6">
              <w:rPr>
                <w:rFonts w:ascii="標楷體" w:eastAsia="標楷體" w:hAnsi="標楷體" w:cs="Calibri"/>
                <w:sz w:val="20"/>
                <w:szCs w:val="20"/>
              </w:rPr>
              <w:t>,000~45,000</w:t>
            </w:r>
            <w:r>
              <w:rPr>
                <w:rFonts w:ascii="標楷體" w:eastAsia="標楷體" w:hAnsi="標楷體" w:cs="Calibri" w:hint="eastAsia"/>
                <w:sz w:val="20"/>
                <w:szCs w:val="20"/>
              </w:rPr>
              <w:t>元</w:t>
            </w:r>
          </w:p>
        </w:tc>
      </w:tr>
      <w:tr w:rsidR="00AD08FD" w:rsidRPr="0069544D" w14:paraId="4AC65844" w14:textId="77777777" w:rsidTr="00042A3C">
        <w:tblPrEx>
          <w:tblCellMar>
            <w:left w:w="28" w:type="dxa"/>
            <w:right w:w="28" w:type="dxa"/>
          </w:tblCellMar>
          <w:tblLook w:val="0000" w:firstRow="0" w:lastRow="0" w:firstColumn="0" w:lastColumn="0" w:noHBand="0" w:noVBand="0"/>
        </w:tblPrEx>
        <w:trPr>
          <w:trHeight w:val="850"/>
        </w:trPr>
        <w:tc>
          <w:tcPr>
            <w:tcW w:w="430" w:type="dxa"/>
            <w:vMerge/>
            <w:vAlign w:val="center"/>
          </w:tcPr>
          <w:p w14:paraId="227F5E7D" w14:textId="77777777" w:rsidR="00AD08FD" w:rsidRPr="00F259A3" w:rsidRDefault="00AD08FD" w:rsidP="00042A3C">
            <w:pPr>
              <w:jc w:val="center"/>
              <w:rPr>
                <w:rFonts w:ascii="標楷體" w:eastAsia="標楷體" w:hAnsi="標楷體" w:cs="Calibri"/>
              </w:rPr>
            </w:pPr>
          </w:p>
        </w:tc>
        <w:tc>
          <w:tcPr>
            <w:tcW w:w="1555" w:type="dxa"/>
            <w:vAlign w:val="center"/>
          </w:tcPr>
          <w:p w14:paraId="0B58B33C" w14:textId="77777777" w:rsidR="00AD08FD" w:rsidRPr="00F259A3" w:rsidRDefault="00AD08FD" w:rsidP="00042A3C">
            <w:pPr>
              <w:jc w:val="center"/>
              <w:rPr>
                <w:rFonts w:ascii="標楷體" w:eastAsia="標楷體" w:hAnsi="標楷體" w:cs="Calibri"/>
              </w:rPr>
            </w:pPr>
          </w:p>
        </w:tc>
        <w:tc>
          <w:tcPr>
            <w:tcW w:w="850" w:type="dxa"/>
            <w:vAlign w:val="center"/>
          </w:tcPr>
          <w:p w14:paraId="64E0C5C2" w14:textId="77777777" w:rsidR="00AD08FD" w:rsidRPr="00F259A3" w:rsidRDefault="00AD08FD" w:rsidP="00042A3C">
            <w:pPr>
              <w:rPr>
                <w:rFonts w:ascii="標楷體" w:eastAsia="標楷體" w:hAnsi="標楷體" w:cs="Calibri"/>
              </w:rPr>
            </w:pPr>
          </w:p>
        </w:tc>
        <w:tc>
          <w:tcPr>
            <w:tcW w:w="1986" w:type="dxa"/>
            <w:gridSpan w:val="2"/>
            <w:vAlign w:val="center"/>
          </w:tcPr>
          <w:p w14:paraId="1E0F8FD3" w14:textId="77777777" w:rsidR="00AD08FD" w:rsidRPr="00F259A3" w:rsidRDefault="00AD08FD" w:rsidP="00042A3C">
            <w:pPr>
              <w:rPr>
                <w:rFonts w:ascii="標楷體" w:eastAsia="標楷體" w:hAnsi="標楷體" w:cs="Calibri"/>
              </w:rPr>
            </w:pPr>
          </w:p>
        </w:tc>
        <w:tc>
          <w:tcPr>
            <w:tcW w:w="3969" w:type="dxa"/>
            <w:gridSpan w:val="5"/>
            <w:vAlign w:val="center"/>
          </w:tcPr>
          <w:p w14:paraId="560D5E27" w14:textId="77777777" w:rsidR="00AD08FD" w:rsidRPr="00F259A3" w:rsidRDefault="00AD08FD" w:rsidP="00042A3C">
            <w:pPr>
              <w:rPr>
                <w:rFonts w:ascii="標楷體" w:eastAsia="標楷體" w:hAnsi="標楷體" w:cs="Calibri"/>
              </w:rPr>
            </w:pPr>
          </w:p>
        </w:tc>
        <w:tc>
          <w:tcPr>
            <w:tcW w:w="1845" w:type="dxa"/>
            <w:vAlign w:val="center"/>
          </w:tcPr>
          <w:p w14:paraId="59E1E977" w14:textId="77777777" w:rsidR="00AD08FD" w:rsidRPr="00F259A3" w:rsidRDefault="00AD08FD" w:rsidP="00042A3C">
            <w:pPr>
              <w:rPr>
                <w:rFonts w:ascii="標楷體" w:eastAsia="標楷體" w:hAnsi="標楷體" w:cs="Calibri"/>
              </w:rPr>
            </w:pPr>
          </w:p>
        </w:tc>
      </w:tr>
      <w:tr w:rsidR="00AD08FD" w:rsidRPr="0069544D" w14:paraId="06947494" w14:textId="77777777" w:rsidTr="00042A3C">
        <w:tblPrEx>
          <w:tblCellMar>
            <w:left w:w="28" w:type="dxa"/>
            <w:right w:w="28" w:type="dxa"/>
          </w:tblCellMar>
          <w:tblLook w:val="0000" w:firstRow="0" w:lastRow="0" w:firstColumn="0" w:lastColumn="0" w:noHBand="0" w:noVBand="0"/>
        </w:tblPrEx>
        <w:trPr>
          <w:trHeight w:val="725"/>
        </w:trPr>
        <w:tc>
          <w:tcPr>
            <w:tcW w:w="1985" w:type="dxa"/>
            <w:gridSpan w:val="2"/>
            <w:vAlign w:val="center"/>
          </w:tcPr>
          <w:p w14:paraId="363500F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學生需準備履歷</w:t>
            </w:r>
          </w:p>
        </w:tc>
        <w:tc>
          <w:tcPr>
            <w:tcW w:w="1559" w:type="dxa"/>
            <w:gridSpan w:val="2"/>
            <w:tcBorders>
              <w:bottom w:val="single" w:sz="4" w:space="0" w:color="auto"/>
            </w:tcBorders>
            <w:vAlign w:val="center"/>
          </w:tcPr>
          <w:p w14:paraId="2A7302E3" w14:textId="2D31267F" w:rsidR="00AD08FD" w:rsidRPr="00F259A3" w:rsidRDefault="00AD08FD" w:rsidP="00042A3C">
            <w:pPr>
              <w:jc w:val="both"/>
              <w:rPr>
                <w:rFonts w:ascii="標楷體" w:eastAsia="標楷體" w:hAnsi="標楷體" w:cs="Arial"/>
              </w:rPr>
            </w:pPr>
            <w:r w:rsidRPr="00F259A3">
              <w:rPr>
                <w:rFonts w:ascii="標楷體" w:eastAsia="標楷體" w:hAnsi="標楷體" w:cs="Arial" w:hint="eastAsia"/>
              </w:rPr>
              <w:t xml:space="preserve">□是  </w:t>
            </w:r>
            <w:proofErr w:type="gramStart"/>
            <w:r w:rsidR="00D953F6">
              <w:rPr>
                <w:rFonts w:ascii="標楷體" w:eastAsia="標楷體" w:hAnsi="標楷體" w:cs="Arial" w:hint="eastAsia"/>
              </w:rPr>
              <w:t>▓</w:t>
            </w:r>
            <w:proofErr w:type="gramEnd"/>
            <w:r w:rsidRPr="00F259A3">
              <w:rPr>
                <w:rFonts w:ascii="標楷體" w:eastAsia="標楷體" w:hAnsi="標楷體" w:cs="Arial" w:hint="eastAsia"/>
              </w:rPr>
              <w:t xml:space="preserve"> 否</w:t>
            </w:r>
          </w:p>
        </w:tc>
        <w:tc>
          <w:tcPr>
            <w:tcW w:w="1277" w:type="dxa"/>
            <w:tcBorders>
              <w:bottom w:val="single" w:sz="4" w:space="0" w:color="auto"/>
            </w:tcBorders>
            <w:vAlign w:val="center"/>
          </w:tcPr>
          <w:p w14:paraId="19427B4F" w14:textId="77777777" w:rsidR="00AD08FD" w:rsidRPr="00F259A3" w:rsidRDefault="00AD08FD" w:rsidP="00042A3C">
            <w:pPr>
              <w:jc w:val="center"/>
              <w:rPr>
                <w:rFonts w:ascii="標楷體" w:eastAsia="標楷體" w:hAnsi="標楷體" w:cs="Arial"/>
              </w:rPr>
            </w:pPr>
            <w:r w:rsidRPr="00F259A3">
              <w:rPr>
                <w:rFonts w:ascii="標楷體" w:eastAsia="標楷體" w:hAnsi="標楷體" w:cs="Calibri" w:hint="eastAsia"/>
              </w:rPr>
              <w:t>進行現場</w:t>
            </w:r>
            <w:r>
              <w:rPr>
                <w:rFonts w:ascii="標楷體" w:eastAsia="標楷體" w:hAnsi="標楷體" w:cs="Calibri"/>
              </w:rPr>
              <w:br/>
            </w:r>
            <w:r w:rsidRPr="00F259A3">
              <w:rPr>
                <w:rFonts w:ascii="標楷體" w:eastAsia="標楷體" w:hAnsi="標楷體" w:cs="Calibri" w:hint="eastAsia"/>
              </w:rPr>
              <w:t>面試/徵才</w:t>
            </w:r>
          </w:p>
        </w:tc>
        <w:tc>
          <w:tcPr>
            <w:tcW w:w="1559" w:type="dxa"/>
            <w:tcBorders>
              <w:bottom w:val="single" w:sz="4" w:space="0" w:color="auto"/>
            </w:tcBorders>
            <w:vAlign w:val="center"/>
          </w:tcPr>
          <w:p w14:paraId="26814C0F" w14:textId="4AD594EA" w:rsidR="00AD08FD" w:rsidRPr="00F259A3" w:rsidRDefault="00D953F6" w:rsidP="00042A3C">
            <w:pPr>
              <w:jc w:val="both"/>
              <w:rPr>
                <w:rFonts w:ascii="標楷體" w:eastAsia="標楷體" w:hAnsi="標楷體" w:cs="Arial"/>
              </w:rPr>
            </w:pPr>
            <w:proofErr w:type="gramStart"/>
            <w:r>
              <w:rPr>
                <w:rFonts w:ascii="標楷體" w:eastAsia="標楷體" w:hAnsi="標楷體" w:cs="Arial" w:hint="eastAsia"/>
              </w:rPr>
              <w:t>▓</w:t>
            </w:r>
            <w:proofErr w:type="gramEnd"/>
            <w:r w:rsidR="00AD08FD" w:rsidRPr="00F259A3">
              <w:rPr>
                <w:rFonts w:ascii="標楷體" w:eastAsia="標楷體" w:hAnsi="標楷體" w:cs="Arial" w:hint="eastAsia"/>
              </w:rPr>
              <w:t>是  □ 否</w:t>
            </w:r>
          </w:p>
        </w:tc>
        <w:tc>
          <w:tcPr>
            <w:tcW w:w="1134" w:type="dxa"/>
            <w:gridSpan w:val="2"/>
            <w:tcBorders>
              <w:bottom w:val="single" w:sz="4" w:space="0" w:color="auto"/>
            </w:tcBorders>
            <w:vAlign w:val="center"/>
          </w:tcPr>
          <w:p w14:paraId="494FA46E" w14:textId="77777777" w:rsidR="00AD08FD" w:rsidRPr="00F259A3" w:rsidRDefault="00AD08FD" w:rsidP="00042A3C">
            <w:pPr>
              <w:jc w:val="both"/>
              <w:rPr>
                <w:rFonts w:ascii="標楷體" w:eastAsia="標楷體" w:hAnsi="標楷體" w:cs="Arial"/>
              </w:rPr>
            </w:pPr>
            <w:r w:rsidRPr="00F259A3">
              <w:rPr>
                <w:rFonts w:ascii="標楷體" w:eastAsia="標楷體" w:hAnsi="標楷體" w:cs="Arial" w:hint="eastAsia"/>
              </w:rPr>
              <w:t>需求類型</w:t>
            </w:r>
          </w:p>
        </w:tc>
        <w:tc>
          <w:tcPr>
            <w:tcW w:w="3121" w:type="dxa"/>
            <w:gridSpan w:val="3"/>
            <w:tcBorders>
              <w:bottom w:val="single" w:sz="4" w:space="0" w:color="auto"/>
            </w:tcBorders>
            <w:vAlign w:val="center"/>
          </w:tcPr>
          <w:p w14:paraId="0F63E6A8" w14:textId="7274E174" w:rsidR="00AD08FD" w:rsidRPr="00F259A3" w:rsidRDefault="00D953F6" w:rsidP="00042A3C">
            <w:pPr>
              <w:jc w:val="both"/>
              <w:rPr>
                <w:rFonts w:ascii="標楷體" w:eastAsia="標楷體" w:hAnsi="標楷體" w:cs="Arial"/>
              </w:rPr>
            </w:pPr>
            <w:proofErr w:type="gramStart"/>
            <w:r>
              <w:rPr>
                <w:rFonts w:ascii="標楷體" w:eastAsia="標楷體" w:hAnsi="標楷體" w:cs="Arial" w:hint="eastAsia"/>
              </w:rPr>
              <w:t>▓</w:t>
            </w:r>
            <w:proofErr w:type="gramEnd"/>
            <w:r w:rsidR="00AD08FD" w:rsidRPr="00F259A3">
              <w:rPr>
                <w:rFonts w:ascii="標楷體" w:eastAsia="標楷體" w:hAnsi="標楷體" w:cs="Arial" w:hint="eastAsia"/>
              </w:rPr>
              <w:t>全職  □工讀</w:t>
            </w:r>
          </w:p>
        </w:tc>
      </w:tr>
      <w:tr w:rsidR="00AD08FD" w:rsidRPr="0069544D" w14:paraId="25B45491" w14:textId="77777777" w:rsidTr="00042A3C">
        <w:tblPrEx>
          <w:tblCellMar>
            <w:left w:w="28" w:type="dxa"/>
            <w:right w:w="28" w:type="dxa"/>
          </w:tblCellMar>
          <w:tblLook w:val="0000" w:firstRow="0" w:lastRow="0" w:firstColumn="0" w:lastColumn="0" w:noHBand="0" w:noVBand="0"/>
        </w:tblPrEx>
        <w:trPr>
          <w:trHeight w:val="924"/>
        </w:trPr>
        <w:tc>
          <w:tcPr>
            <w:tcW w:w="1985" w:type="dxa"/>
            <w:gridSpan w:val="2"/>
            <w:tcBorders>
              <w:right w:val="single" w:sz="4" w:space="0" w:color="auto"/>
            </w:tcBorders>
            <w:vAlign w:val="center"/>
          </w:tcPr>
          <w:p w14:paraId="0849186D"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其他事項</w:t>
            </w:r>
          </w:p>
        </w:tc>
        <w:tc>
          <w:tcPr>
            <w:tcW w:w="8650" w:type="dxa"/>
            <w:gridSpan w:val="9"/>
            <w:tcBorders>
              <w:top w:val="single" w:sz="4" w:space="0" w:color="auto"/>
              <w:left w:val="single" w:sz="4" w:space="0" w:color="auto"/>
            </w:tcBorders>
            <w:vAlign w:val="center"/>
          </w:tcPr>
          <w:p w14:paraId="773ACC16" w14:textId="284BB9D1" w:rsidR="00AD08FD" w:rsidRPr="009C11E7" w:rsidRDefault="00D953F6" w:rsidP="006B18C5">
            <w:pPr>
              <w:spacing w:beforeLines="50" w:before="180" w:line="240" w:lineRule="exact"/>
              <w:jc w:val="both"/>
              <w:rPr>
                <w:rFonts w:ascii="標楷體" w:eastAsia="標楷體" w:hAnsi="標楷體" w:cs="Calibri"/>
                <w:sz w:val="20"/>
                <w:szCs w:val="20"/>
              </w:rPr>
            </w:pPr>
            <w:proofErr w:type="gramStart"/>
            <w:r w:rsidRPr="00D953F6">
              <w:rPr>
                <w:rFonts w:ascii="標楷體" w:eastAsia="標楷體" w:hAnsi="標楷體" w:cs="Calibri" w:hint="eastAsia"/>
              </w:rPr>
              <w:t>勞</w:t>
            </w:r>
            <w:proofErr w:type="gramEnd"/>
            <w:r w:rsidRPr="00D953F6">
              <w:rPr>
                <w:rFonts w:ascii="標楷體" w:eastAsia="標楷體" w:hAnsi="標楷體" w:cs="Calibri" w:hint="eastAsia"/>
              </w:rPr>
              <w:t>安人員須具備勞工安全衛生管理甲級或乙級證照或等同之資格</w:t>
            </w:r>
          </w:p>
        </w:tc>
      </w:tr>
      <w:tr w:rsidR="00AD08FD" w:rsidRPr="004F6E92" w14:paraId="653A3E02" w14:textId="77777777" w:rsidTr="00042A3C">
        <w:tblPrEx>
          <w:tblCellMar>
            <w:left w:w="28" w:type="dxa"/>
            <w:right w:w="28" w:type="dxa"/>
          </w:tblCellMar>
          <w:tblLook w:val="0000" w:firstRow="0" w:lastRow="0" w:firstColumn="0" w:lastColumn="0" w:noHBand="0" w:noVBand="0"/>
        </w:tblPrEx>
        <w:trPr>
          <w:trHeight w:val="1114"/>
        </w:trPr>
        <w:tc>
          <w:tcPr>
            <w:tcW w:w="1985" w:type="dxa"/>
            <w:gridSpan w:val="2"/>
            <w:vAlign w:val="center"/>
          </w:tcPr>
          <w:p w14:paraId="121CF9CC" w14:textId="77777777" w:rsidR="00AD08FD" w:rsidRPr="00F259A3" w:rsidRDefault="00AD08FD" w:rsidP="00042A3C">
            <w:pPr>
              <w:snapToGrid w:val="0"/>
              <w:spacing w:line="300" w:lineRule="auto"/>
              <w:jc w:val="center"/>
              <w:rPr>
                <w:rFonts w:ascii="標楷體" w:eastAsia="標楷體" w:hAnsi="標楷體" w:cs="Calibri"/>
              </w:rPr>
            </w:pPr>
            <w:r w:rsidRPr="00F259A3">
              <w:rPr>
                <w:rFonts w:ascii="標楷體" w:eastAsia="標楷體" w:hAnsi="標楷體" w:cs="Calibri" w:hint="eastAsia"/>
              </w:rPr>
              <w:t>申請規定</w:t>
            </w:r>
          </w:p>
        </w:tc>
        <w:tc>
          <w:tcPr>
            <w:tcW w:w="8650" w:type="dxa"/>
            <w:gridSpan w:val="9"/>
            <w:tcBorders>
              <w:top w:val="single" w:sz="4" w:space="0" w:color="auto"/>
            </w:tcBorders>
          </w:tcPr>
          <w:p w14:paraId="7CA7C6A5" w14:textId="77777777"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職缺務必符合勞基法，投保</w:t>
            </w:r>
            <w:proofErr w:type="gramStart"/>
            <w:r w:rsidRPr="00F259A3">
              <w:rPr>
                <w:rFonts w:ascii="標楷體" w:eastAsia="標楷體" w:hAnsi="標楷體" w:cs="Calibri" w:hint="eastAsia"/>
              </w:rPr>
              <w:t>勞</w:t>
            </w:r>
            <w:proofErr w:type="gramEnd"/>
            <w:r w:rsidRPr="00F259A3">
              <w:rPr>
                <w:rFonts w:ascii="標楷體" w:eastAsia="標楷體" w:hAnsi="標楷體" w:cs="Calibri" w:hint="eastAsia"/>
              </w:rPr>
              <w:t>健保及符合最低薪資等相關規定。</w:t>
            </w:r>
          </w:p>
          <w:p w14:paraId="4B7CA958" w14:textId="77777777"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現場不可進行商業活動宣傳(</w:t>
            </w:r>
            <w:proofErr w:type="gramStart"/>
            <w:r w:rsidRPr="00F259A3">
              <w:rPr>
                <w:rFonts w:ascii="標楷體" w:eastAsia="標楷體" w:hAnsi="標楷體" w:cs="Calibri" w:hint="eastAsia"/>
              </w:rPr>
              <w:t>如付費</w:t>
            </w:r>
            <w:proofErr w:type="gramEnd"/>
            <w:r w:rsidRPr="00F259A3">
              <w:rPr>
                <w:rFonts w:ascii="標楷體" w:eastAsia="標楷體" w:hAnsi="標楷體" w:cs="Calibri" w:hint="eastAsia"/>
              </w:rPr>
              <w:t>課程、物品買賣等)，如有違反規定者本校將停止合作。</w:t>
            </w:r>
            <w:r>
              <w:rPr>
                <w:rFonts w:ascii="標楷體" w:eastAsia="標楷體" w:hAnsi="標楷體" w:cs="Calibri" w:hint="eastAsia"/>
              </w:rPr>
              <w:t>；</w:t>
            </w:r>
          </w:p>
          <w:p w14:paraId="0879631F" w14:textId="77777777" w:rsidR="00AD08FD"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hint="eastAsia"/>
                <w:szCs w:val="24"/>
              </w:rPr>
              <w:t>本活動以提供應屆畢業生工作機會</w:t>
            </w:r>
            <w:r>
              <w:rPr>
                <w:rFonts w:ascii="標楷體" w:eastAsia="標楷體" w:hAnsi="標楷體" w:hint="eastAsia"/>
                <w:szCs w:val="24"/>
              </w:rPr>
              <w:t>為旨</w:t>
            </w:r>
            <w:r w:rsidRPr="00F259A3">
              <w:rPr>
                <w:rFonts w:ascii="標楷體" w:eastAsia="標楷體" w:hAnsi="標楷體" w:hint="eastAsia"/>
                <w:szCs w:val="24"/>
              </w:rPr>
              <w:t>，故以提供全職工作機會</w:t>
            </w:r>
            <w:r>
              <w:rPr>
                <w:rFonts w:ascii="標楷體" w:eastAsia="標楷體" w:hAnsi="標楷體" w:hint="eastAsia"/>
                <w:szCs w:val="24"/>
              </w:rPr>
              <w:t>企業</w:t>
            </w:r>
            <w:r w:rsidRPr="00F259A3">
              <w:rPr>
                <w:rFonts w:ascii="標楷體" w:eastAsia="標楷體" w:hAnsi="標楷體" w:hint="eastAsia"/>
                <w:szCs w:val="24"/>
              </w:rPr>
              <w:t>為優先。</w:t>
            </w:r>
          </w:p>
          <w:p w14:paraId="33DC610C" w14:textId="77777777" w:rsidR="00AD08FD" w:rsidRPr="009C11E7"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cs="Calibri" w:hint="eastAsia"/>
                <w:szCs w:val="24"/>
              </w:rPr>
              <w:t>企業不得強迫本校學生留下個人基本資料及聯絡方式。</w:t>
            </w:r>
          </w:p>
          <w:p w14:paraId="2883D976" w14:textId="77777777" w:rsidR="00AD08FD" w:rsidRPr="00F259A3" w:rsidRDefault="00AD08FD" w:rsidP="00042A3C">
            <w:pPr>
              <w:pStyle w:val="a3"/>
              <w:numPr>
                <w:ilvl w:val="0"/>
                <w:numId w:val="1"/>
              </w:numPr>
              <w:snapToGrid w:val="0"/>
              <w:spacing w:line="280" w:lineRule="exact"/>
              <w:ind w:leftChars="0"/>
              <w:rPr>
                <w:rFonts w:ascii="標楷體" w:eastAsia="標楷體" w:hAnsi="標楷體"/>
                <w:szCs w:val="24"/>
              </w:rPr>
            </w:pPr>
            <w:r>
              <w:rPr>
                <w:rFonts w:ascii="標楷體" w:eastAsia="標楷體" w:hAnsi="標楷體" w:cs="Calibri" w:hint="eastAsia"/>
                <w:b/>
              </w:rPr>
              <w:t>本校校園停車</w:t>
            </w:r>
            <w:proofErr w:type="gramStart"/>
            <w:r>
              <w:rPr>
                <w:rFonts w:ascii="標楷體" w:eastAsia="標楷體" w:hAnsi="標楷體" w:cs="Calibri" w:hint="eastAsia"/>
                <w:b/>
              </w:rPr>
              <w:t>採</w:t>
            </w:r>
            <w:proofErr w:type="gramEnd"/>
            <w:r>
              <w:rPr>
                <w:rFonts w:ascii="標楷體" w:eastAsia="標楷體" w:hAnsi="標楷體" w:cs="Calibri" w:hint="eastAsia"/>
                <w:b/>
              </w:rPr>
              <w:t>收費制參展企業僅提供2張/天停車</w:t>
            </w:r>
            <w:r w:rsidR="006B18C5">
              <w:rPr>
                <w:rFonts w:ascii="標楷體" w:eastAsia="標楷體" w:hAnsi="標楷體" w:cs="Calibri" w:hint="eastAsia"/>
                <w:b/>
              </w:rPr>
              <w:t>劵</w:t>
            </w:r>
            <w:r>
              <w:rPr>
                <w:rFonts w:ascii="標楷體" w:eastAsia="標楷體" w:hAnsi="標楷體" w:cs="Calibri" w:hint="eastAsia"/>
                <w:b/>
              </w:rPr>
              <w:t>;超過部分請自行負擔。</w:t>
            </w:r>
          </w:p>
        </w:tc>
      </w:tr>
      <w:tr w:rsidR="00AD08FD" w:rsidRPr="0069544D" w14:paraId="560AC562" w14:textId="77777777" w:rsidTr="00042A3C">
        <w:tblPrEx>
          <w:tblCellMar>
            <w:left w:w="28" w:type="dxa"/>
            <w:right w:w="28" w:type="dxa"/>
          </w:tblCellMar>
          <w:tblLook w:val="0000" w:firstRow="0" w:lastRow="0" w:firstColumn="0" w:lastColumn="0" w:noHBand="0" w:noVBand="0"/>
        </w:tblPrEx>
        <w:trPr>
          <w:trHeight w:val="668"/>
        </w:trPr>
        <w:tc>
          <w:tcPr>
            <w:tcW w:w="1985" w:type="dxa"/>
            <w:gridSpan w:val="2"/>
            <w:tcBorders>
              <w:bottom w:val="single" w:sz="12" w:space="0" w:color="auto"/>
            </w:tcBorders>
            <w:vAlign w:val="center"/>
          </w:tcPr>
          <w:p w14:paraId="0669D12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rPr>
              <w:t>備註事項</w:t>
            </w:r>
          </w:p>
        </w:tc>
        <w:tc>
          <w:tcPr>
            <w:tcW w:w="8650" w:type="dxa"/>
            <w:gridSpan w:val="9"/>
            <w:tcBorders>
              <w:bottom w:val="single" w:sz="12" w:space="0" w:color="auto"/>
            </w:tcBorders>
          </w:tcPr>
          <w:p w14:paraId="2488C93D"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聯絡方式：03</w:t>
            </w:r>
            <w:r w:rsidRPr="00F259A3">
              <w:rPr>
                <w:rFonts w:ascii="標楷體" w:eastAsia="標楷體" w:hAnsi="標楷體" w:cs="Calibri"/>
              </w:rPr>
              <w:t>-</w:t>
            </w:r>
            <w:r w:rsidRPr="00F259A3">
              <w:rPr>
                <w:rFonts w:ascii="標楷體" w:eastAsia="標楷體" w:hAnsi="標楷體" w:cs="Calibri" w:hint="eastAsia"/>
              </w:rPr>
              <w:t>9357400</w:t>
            </w:r>
            <w:r w:rsidRPr="00F259A3">
              <w:rPr>
                <w:rFonts w:ascii="標楷體" w:eastAsia="標楷體" w:hAnsi="標楷體" w:cs="Calibri"/>
              </w:rPr>
              <w:t>分機</w:t>
            </w:r>
            <w:r w:rsidR="00D83AA8">
              <w:rPr>
                <w:rFonts w:ascii="標楷體" w:eastAsia="標楷體" w:hAnsi="標楷體" w:cs="Calibri" w:hint="eastAsia"/>
              </w:rPr>
              <w:t>7</w:t>
            </w:r>
            <w:r w:rsidR="00D83AA8">
              <w:rPr>
                <w:rFonts w:ascii="標楷體" w:eastAsia="標楷體" w:hAnsi="標楷體" w:cs="Calibri"/>
              </w:rPr>
              <w:t>177;7178;</w:t>
            </w:r>
            <w:r w:rsidRPr="00F259A3">
              <w:rPr>
                <w:rFonts w:ascii="標楷體" w:eastAsia="標楷體" w:hAnsi="標楷體" w:cs="Calibri" w:hint="eastAsia"/>
              </w:rPr>
              <w:t>7180</w:t>
            </w:r>
          </w:p>
          <w:p w14:paraId="2E9CF25E"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 xml:space="preserve">傳真電話：03-9315059 </w:t>
            </w:r>
            <w:r w:rsidRPr="00F259A3">
              <w:rPr>
                <w:rFonts w:ascii="標楷體" w:eastAsia="標楷體" w:hAnsi="標楷體" w:cs="Calibri"/>
              </w:rPr>
              <w:t xml:space="preserve">   </w:t>
            </w:r>
            <w:r w:rsidRPr="00F259A3">
              <w:rPr>
                <w:rFonts w:ascii="標楷體" w:eastAsia="標楷體" w:hAnsi="標楷體" w:cs="Calibri" w:hint="eastAsia"/>
              </w:rPr>
              <w:t>E-M</w:t>
            </w:r>
            <w:r w:rsidRPr="00F259A3">
              <w:rPr>
                <w:rFonts w:ascii="標楷體" w:eastAsia="標楷體" w:hAnsi="標楷體" w:cs="Calibri"/>
              </w:rPr>
              <w:t>a</w:t>
            </w:r>
            <w:r w:rsidRPr="00F259A3">
              <w:rPr>
                <w:rFonts w:ascii="標楷體" w:eastAsia="標楷體" w:hAnsi="標楷體" w:cs="Calibri" w:hint="eastAsia"/>
              </w:rPr>
              <w:t>i</w:t>
            </w:r>
            <w:r w:rsidRPr="00F259A3">
              <w:rPr>
                <w:rFonts w:ascii="標楷體" w:eastAsia="標楷體" w:hAnsi="標楷體" w:cs="Calibri"/>
              </w:rPr>
              <w:t>l</w:t>
            </w:r>
            <w:r w:rsidRPr="00F259A3">
              <w:rPr>
                <w:rFonts w:ascii="標楷體" w:eastAsia="標楷體" w:hAnsi="標楷體" w:cs="Calibri" w:hint="eastAsia"/>
              </w:rPr>
              <w:t>信箱：</w:t>
            </w:r>
            <w:r w:rsidR="00D83AA8">
              <w:rPr>
                <w:rFonts w:ascii="標楷體" w:eastAsia="標楷體" w:hAnsi="標楷體" w:cs="Calibri" w:hint="eastAsia"/>
              </w:rPr>
              <w:t>n</w:t>
            </w:r>
            <w:r w:rsidR="00D83AA8">
              <w:rPr>
                <w:rFonts w:ascii="標楷體" w:eastAsia="標楷體" w:hAnsi="標楷體" w:cs="Calibri"/>
              </w:rPr>
              <w:t>iucss</w:t>
            </w:r>
            <w:r>
              <w:rPr>
                <w:rFonts w:ascii="標楷體" w:eastAsia="標楷體" w:hAnsi="標楷體" w:cs="Calibri"/>
              </w:rPr>
              <w:t>@niu.edu.tw</w:t>
            </w:r>
          </w:p>
        </w:tc>
      </w:tr>
    </w:tbl>
    <w:p w14:paraId="76431425" w14:textId="77777777" w:rsidR="002A3E59" w:rsidRPr="00AD08FD" w:rsidRDefault="002A3E59"/>
    <w:sectPr w:rsidR="002A3E59" w:rsidRPr="00AD08FD" w:rsidSect="00B80052">
      <w:pgSz w:w="11906" w:h="16838"/>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319E" w14:textId="77777777" w:rsidR="005B291A" w:rsidRDefault="005B291A" w:rsidP="00B80052">
      <w:r>
        <w:separator/>
      </w:r>
    </w:p>
  </w:endnote>
  <w:endnote w:type="continuationSeparator" w:id="0">
    <w:p w14:paraId="0E1C23BD" w14:textId="77777777" w:rsidR="005B291A" w:rsidRDefault="005B291A" w:rsidP="00B8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D2A8" w14:textId="77777777" w:rsidR="005B291A" w:rsidRDefault="005B291A" w:rsidP="00B80052">
      <w:r>
        <w:separator/>
      </w:r>
    </w:p>
  </w:footnote>
  <w:footnote w:type="continuationSeparator" w:id="0">
    <w:p w14:paraId="10A387D4" w14:textId="77777777" w:rsidR="005B291A" w:rsidRDefault="005B291A" w:rsidP="00B8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948AB"/>
    <w:multiLevelType w:val="hybridMultilevel"/>
    <w:tmpl w:val="65B89EFC"/>
    <w:lvl w:ilvl="0" w:tplc="29AE5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FD"/>
    <w:rsid w:val="00043808"/>
    <w:rsid w:val="00057B5F"/>
    <w:rsid w:val="000C6136"/>
    <w:rsid w:val="0015685C"/>
    <w:rsid w:val="002A3E59"/>
    <w:rsid w:val="00315A83"/>
    <w:rsid w:val="003330ED"/>
    <w:rsid w:val="0043280F"/>
    <w:rsid w:val="0049239F"/>
    <w:rsid w:val="00572B2F"/>
    <w:rsid w:val="005B291A"/>
    <w:rsid w:val="006B18C5"/>
    <w:rsid w:val="006D770E"/>
    <w:rsid w:val="008D462E"/>
    <w:rsid w:val="009835BF"/>
    <w:rsid w:val="009B210B"/>
    <w:rsid w:val="00A65051"/>
    <w:rsid w:val="00AD08FD"/>
    <w:rsid w:val="00B242E9"/>
    <w:rsid w:val="00B80052"/>
    <w:rsid w:val="00BE0839"/>
    <w:rsid w:val="00C5433C"/>
    <w:rsid w:val="00C74E2A"/>
    <w:rsid w:val="00D54177"/>
    <w:rsid w:val="00D63906"/>
    <w:rsid w:val="00D83AA8"/>
    <w:rsid w:val="00D953F6"/>
    <w:rsid w:val="00F5354D"/>
    <w:rsid w:val="00F82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D61E"/>
  <w15:chartTrackingRefBased/>
  <w15:docId w15:val="{779E77E5-D187-4339-AD0E-DD6728E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8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FD"/>
    <w:pPr>
      <w:ind w:leftChars="200" w:left="480"/>
    </w:pPr>
    <w:rPr>
      <w:rFonts w:ascii="Calibri" w:hAnsi="Calibri"/>
      <w:szCs w:val="22"/>
    </w:rPr>
  </w:style>
  <w:style w:type="paragraph" w:styleId="a4">
    <w:name w:val="header"/>
    <w:basedOn w:val="a"/>
    <w:link w:val="a5"/>
    <w:uiPriority w:val="99"/>
    <w:unhideWhenUsed/>
    <w:rsid w:val="00B80052"/>
    <w:pPr>
      <w:tabs>
        <w:tab w:val="center" w:pos="4153"/>
        <w:tab w:val="right" w:pos="8306"/>
      </w:tabs>
      <w:snapToGrid w:val="0"/>
    </w:pPr>
    <w:rPr>
      <w:sz w:val="20"/>
      <w:szCs w:val="20"/>
    </w:rPr>
  </w:style>
  <w:style w:type="character" w:customStyle="1" w:styleId="a5">
    <w:name w:val="頁首 字元"/>
    <w:basedOn w:val="a0"/>
    <w:link w:val="a4"/>
    <w:uiPriority w:val="99"/>
    <w:rsid w:val="00B80052"/>
    <w:rPr>
      <w:rFonts w:ascii="Times New Roman" w:eastAsia="新細明體" w:hAnsi="Times New Roman" w:cs="Times New Roman"/>
      <w:sz w:val="20"/>
      <w:szCs w:val="20"/>
    </w:rPr>
  </w:style>
  <w:style w:type="paragraph" w:styleId="a6">
    <w:name w:val="footer"/>
    <w:basedOn w:val="a"/>
    <w:link w:val="a7"/>
    <w:uiPriority w:val="99"/>
    <w:unhideWhenUsed/>
    <w:rsid w:val="00B80052"/>
    <w:pPr>
      <w:tabs>
        <w:tab w:val="center" w:pos="4153"/>
        <w:tab w:val="right" w:pos="8306"/>
      </w:tabs>
      <w:snapToGrid w:val="0"/>
    </w:pPr>
    <w:rPr>
      <w:sz w:val="20"/>
      <w:szCs w:val="20"/>
    </w:rPr>
  </w:style>
  <w:style w:type="character" w:customStyle="1" w:styleId="a7">
    <w:name w:val="頁尾 字元"/>
    <w:basedOn w:val="a0"/>
    <w:link w:val="a6"/>
    <w:uiPriority w:val="99"/>
    <w:rsid w:val="00B8005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83A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李慧玲</cp:lastModifiedBy>
  <cp:revision>3</cp:revision>
  <cp:lastPrinted>2026-03-03T08:16:00Z</cp:lastPrinted>
  <dcterms:created xsi:type="dcterms:W3CDTF">2026-03-03T08:16:00Z</dcterms:created>
  <dcterms:modified xsi:type="dcterms:W3CDTF">2026-03-03T08:46:00Z</dcterms:modified>
</cp:coreProperties>
</file>